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83F7" w14:textId="77777777" w:rsidR="00E06AD1" w:rsidRDefault="00E06AD1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bookmarkStart w:id="0" w:name="_Hlk112147762"/>
    </w:p>
    <w:p w14:paraId="69C9EF7A" w14:textId="77777777" w:rsidR="00E06AD1" w:rsidRPr="00574F7C" w:rsidRDefault="00E06AD1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0DCC50C6" w14:textId="77777777" w:rsidR="00E06AD1" w:rsidRDefault="00E06AD1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1EB7213C" w14:textId="77777777" w:rsidR="00E06AD1" w:rsidRDefault="00E06AD1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73D00558" w14:textId="29012EBC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SC</w:t>
      </w:r>
      <w:r w:rsidR="00801B08">
        <w:rPr>
          <w:rFonts w:ascii="Times New Roman" w:eastAsia="Times New Roman" w:hAnsi="Times New Roman"/>
          <w:sz w:val="24"/>
          <w:szCs w:val="24"/>
          <w:lang w:val="en-US" w:eastAsia="it-IT"/>
        </w:rPr>
        <w:t>R</w:t>
      </w:r>
      <w:r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IBBLING </w:t>
      </w: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SISYPHUS</w:t>
      </w:r>
      <w:r w:rsidR="009926A7">
        <w:rPr>
          <w:rFonts w:ascii="Times New Roman" w:eastAsia="Times New Roman" w:hAnsi="Times New Roman"/>
          <w:sz w:val="24"/>
          <w:szCs w:val="24"/>
          <w:lang w:val="en-US" w:eastAsia="it-IT"/>
        </w:rPr>
        <w:t>/ MARTIN BENNETT</w:t>
      </w:r>
    </w:p>
    <w:p w14:paraId="0E69EDB1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10D0685C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To spur his way on the next</w:t>
      </w:r>
    </w:p>
    <w:p w14:paraId="264048B9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and </w:t>
      </w: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umpteenth editorial </w:t>
      </w:r>
    </w:p>
    <w:p w14:paraId="0B3296A2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hill, he removes here an</w:t>
      </w:r>
    </w:p>
    <w:p w14:paraId="2EC98BE3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05083E70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adjective, tightens there</w:t>
      </w:r>
    </w:p>
    <w:p w14:paraId="2850004B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a rhyme. Up, up, up </w:t>
      </w:r>
      <w:r w:rsidRPr="008A0524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–</w:t>
      </w:r>
    </w:p>
    <w:p w14:paraId="2027FA2A" w14:textId="1EC510D9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then</w:t>
      </w:r>
      <w:r w:rsidR="005E15DB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heart’s</w:t>
      </w: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it-IT"/>
        </w:rPr>
        <w:t>thud</w:t>
      </w:r>
      <w:r w:rsidR="000E4A52">
        <w:rPr>
          <w:rFonts w:ascii="Times New Roman" w:eastAsia="Times New Roman" w:hAnsi="Times New Roman"/>
          <w:sz w:val="24"/>
          <w:szCs w:val="24"/>
          <w:lang w:val="en-US" w:eastAsia="it-IT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it-IT"/>
        </w:rPr>
        <w:t>clatter:</w:t>
      </w:r>
    </w:p>
    <w:p w14:paraId="38B4EA96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0F98415B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in through the letter-</w:t>
      </w:r>
    </w:p>
    <w:p w14:paraId="5F0FF0C3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box self-addressed envelope,</w:t>
      </w:r>
    </w:p>
    <w:p w14:paraId="0194453B" w14:textId="064E6BD8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standard rejection slip</w:t>
      </w:r>
      <w:r w:rsidR="008D71F4">
        <w:rPr>
          <w:rFonts w:ascii="Times New Roman" w:eastAsia="Times New Roman" w:hAnsi="Times New Roman"/>
          <w:sz w:val="24"/>
          <w:szCs w:val="24"/>
          <w:lang w:val="en-US" w:eastAsia="it-IT"/>
        </w:rPr>
        <w:t>.</w:t>
      </w:r>
    </w:p>
    <w:p w14:paraId="30309A7D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53A36DC6" w14:textId="58A465B7" w:rsidR="00305B70" w:rsidRDefault="008D71F4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H</w:t>
      </w:r>
      <w:r w:rsidR="00305B70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e’s </w:t>
      </w:r>
      <w:r w:rsidR="00305B70"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back down where he began</w:t>
      </w:r>
      <w:r w:rsidR="00305B70">
        <w:rPr>
          <w:rFonts w:ascii="Times New Roman" w:eastAsia="Times New Roman" w:hAnsi="Times New Roman"/>
          <w:sz w:val="24"/>
          <w:szCs w:val="24"/>
          <w:lang w:val="en-US" w:eastAsia="it-IT"/>
        </w:rPr>
        <w:t>:</w:t>
      </w:r>
    </w:p>
    <w:p w14:paraId="3FB72B65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‘We liked this but…’ No matter.</w:t>
      </w: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</w:p>
    <w:p w14:paraId="71089768" w14:textId="67BAB241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Beckett’s mantra</w:t>
      </w:r>
      <w:r w:rsidR="002254AD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r w:rsidR="002254AD" w:rsidRPr="008A0524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–</w:t>
      </w:r>
    </w:p>
    <w:p w14:paraId="71A56930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71C152BE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Ever tried. Fail again,</w:t>
      </w:r>
    </w:p>
    <w:p w14:paraId="20902A0D" w14:textId="0C725AEE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Fail, fail better, et cetera</w:t>
      </w:r>
      <w:r w:rsidR="008D71F4">
        <w:rPr>
          <w:rFonts w:ascii="Times New Roman" w:eastAsia="Times New Roman" w:hAnsi="Times New Roman"/>
          <w:sz w:val="24"/>
          <w:szCs w:val="24"/>
          <w:lang w:val="en-US" w:eastAsia="it-IT"/>
        </w:rPr>
        <w:t>…</w:t>
      </w:r>
    </w:p>
    <w:p w14:paraId="55AA0545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High time to refill his pen.</w:t>
      </w:r>
    </w:p>
    <w:p w14:paraId="76990C05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686F017E" w14:textId="63E31FE5" w:rsidR="00305B70" w:rsidRPr="008A0524" w:rsidRDefault="00344D0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Odds defied</w:t>
      </w:r>
      <w:r w:rsidR="00305B70"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, again</w:t>
      </w:r>
    </w:p>
    <w:p w14:paraId="05992B59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he’s picturing Parnassus,</w:t>
      </w:r>
    </w:p>
    <w:p w14:paraId="6020B060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be it as far as Mars </w:t>
      </w:r>
      <w:r w:rsidRPr="008A0524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–</w:t>
      </w:r>
    </w:p>
    <w:p w14:paraId="611B31CF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6B52B15B" w14:textId="77777777" w:rsidR="00305B70" w:rsidRPr="008A0524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>fixed boulder or pebble,</w:t>
      </w:r>
    </w:p>
    <w:p w14:paraId="5E6AE41F" w14:textId="403392E1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bearings that </w:t>
      </w:r>
      <w:r w:rsidR="000E4A52">
        <w:rPr>
          <w:rFonts w:ascii="Times New Roman" w:eastAsia="Times New Roman" w:hAnsi="Times New Roman"/>
          <w:sz w:val="24"/>
          <w:szCs w:val="24"/>
          <w:lang w:val="en-US" w:eastAsia="it-IT"/>
        </w:rPr>
        <w:t>shall</w:t>
      </w: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not slip</w:t>
      </w:r>
      <w:r>
        <w:rPr>
          <w:rFonts w:ascii="Times New Roman" w:eastAsia="Times New Roman" w:hAnsi="Times New Roman"/>
          <w:sz w:val="24"/>
          <w:szCs w:val="24"/>
          <w:lang w:val="en-US" w:eastAsia="it-IT"/>
        </w:rPr>
        <w:t>.</w:t>
      </w:r>
    </w:p>
    <w:p w14:paraId="45BE610A" w14:textId="4958411A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‘All the untidy activity</w:t>
      </w:r>
      <w:r w:rsidR="0094065B">
        <w:rPr>
          <w:rFonts w:ascii="Times New Roman" w:eastAsia="Times New Roman" w:hAnsi="Times New Roman"/>
          <w:sz w:val="24"/>
          <w:szCs w:val="24"/>
          <w:lang w:val="en-US" w:eastAsia="it-IT"/>
        </w:rPr>
        <w:t>’</w:t>
      </w:r>
    </w:p>
    <w:p w14:paraId="339D8610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3D2CEDF4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continues…’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t-IT"/>
        </w:rPr>
        <w:t>Twitchery</w:t>
      </w:r>
      <w:proofErr w:type="spellEnd"/>
    </w:p>
    <w:p w14:paraId="7FB170D2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of</w:t>
      </w:r>
      <w:r w:rsidRPr="008A0524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it-IT"/>
        </w:rPr>
        <w:t>Thesaurus and spell-</w:t>
      </w:r>
    </w:p>
    <w:p w14:paraId="5542178E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check, unsuccess</w:t>
      </w:r>
    </w:p>
    <w:p w14:paraId="638E98BF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7086C262" w14:textId="77777777" w:rsidR="00305B70" w:rsidRDefault="00305B70" w:rsidP="00305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>a blessing even?</w:t>
      </w:r>
    </w:p>
    <w:p w14:paraId="50445850" w14:textId="480A14FD" w:rsidR="004D08BC" w:rsidRDefault="004D08BC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Tired phrase gets displaced</w:t>
      </w:r>
    </w:p>
    <w:p w14:paraId="7CDC1220" w14:textId="37A19256" w:rsidR="00305B70" w:rsidRDefault="004D08BC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by fresh</w:t>
      </w:r>
      <w:r w:rsidR="0094065B"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 xml:space="preserve"> one</w:t>
      </w:r>
      <w:r w:rsidR="00A53DF3"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,</w:t>
      </w: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 xml:space="preserve"> weighed, </w:t>
      </w:r>
    </w:p>
    <w:p w14:paraId="0158A01E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</w:p>
    <w:p w14:paraId="40034650" w14:textId="1B57055E" w:rsidR="00305B70" w:rsidRDefault="004D08BC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selected, let drop in turn</w:t>
      </w:r>
      <w:r w:rsidR="0003597D"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,</w:t>
      </w:r>
    </w:p>
    <w:p w14:paraId="58AD335E" w14:textId="7E7B3B62" w:rsidR="00305B70" w:rsidRDefault="0003597D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 xml:space="preserve">what’s </w:t>
      </w:r>
      <w:r w:rsidR="00305B70"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not yet well-</w:t>
      </w:r>
    </w:p>
    <w:p w14:paraId="07988D52" w14:textId="7475A2B7" w:rsidR="00305B70" w:rsidRDefault="00305B70" w:rsidP="00305B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 xml:space="preserve">enough expressed </w:t>
      </w:r>
      <w:r w:rsidRPr="008A0524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–</w:t>
      </w:r>
    </w:p>
    <w:p w14:paraId="0272330C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</w:p>
    <w:p w14:paraId="721D05EF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 xml:space="preserve">Eel, cactus, stone </w:t>
      </w:r>
      <w:r w:rsidRPr="008A0524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–</w:t>
      </w:r>
    </w:p>
    <w:p w14:paraId="5E7992F7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Without rest,</w:t>
      </w:r>
    </w:p>
    <w:p w14:paraId="79080949" w14:textId="73DC059B" w:rsidR="00305B70" w:rsidRDefault="005E15DB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i</w:t>
      </w:r>
      <w:r w:rsidR="00305B70"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ncorrigibly</w:t>
      </w:r>
      <w:r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 xml:space="preserve"> </w:t>
      </w:r>
      <w:r w:rsidR="00305B70"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  <w:t>protean…</w:t>
      </w:r>
    </w:p>
    <w:bookmarkEnd w:id="0"/>
    <w:p w14:paraId="44592384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</w:p>
    <w:p w14:paraId="2AB44B4F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</w:p>
    <w:p w14:paraId="61B9CCB2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</w:p>
    <w:p w14:paraId="2FEEAEF1" w14:textId="77777777" w:rsidR="00305B70" w:rsidRDefault="00305B70" w:rsidP="00305B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val="en-US" w:eastAsia="it-IT"/>
        </w:rPr>
      </w:pPr>
    </w:p>
    <w:p w14:paraId="06E37B1F" w14:textId="77777777" w:rsidR="005E15DB" w:rsidRDefault="005E15DB" w:rsidP="00305B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</w:p>
    <w:p w14:paraId="253B14F4" w14:textId="77777777" w:rsidR="005E15DB" w:rsidRDefault="005E15DB" w:rsidP="00305B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</w:p>
    <w:p w14:paraId="11A2F3A9" w14:textId="77777777" w:rsidR="005E15DB" w:rsidRDefault="005E15DB" w:rsidP="00305B7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</w:p>
    <w:sectPr w:rsidR="005E1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6C"/>
    <w:rsid w:val="0001501B"/>
    <w:rsid w:val="00017E3F"/>
    <w:rsid w:val="0003597D"/>
    <w:rsid w:val="000825A7"/>
    <w:rsid w:val="0009787D"/>
    <w:rsid w:val="000E4A52"/>
    <w:rsid w:val="00120EC3"/>
    <w:rsid w:val="00151F12"/>
    <w:rsid w:val="00156304"/>
    <w:rsid w:val="0016094D"/>
    <w:rsid w:val="00182167"/>
    <w:rsid w:val="001A7E97"/>
    <w:rsid w:val="002254AD"/>
    <w:rsid w:val="0025754C"/>
    <w:rsid w:val="00305B70"/>
    <w:rsid w:val="00344D00"/>
    <w:rsid w:val="0036314D"/>
    <w:rsid w:val="003B7AB7"/>
    <w:rsid w:val="00407141"/>
    <w:rsid w:val="00466B20"/>
    <w:rsid w:val="004A2234"/>
    <w:rsid w:val="004D08BC"/>
    <w:rsid w:val="004F68EB"/>
    <w:rsid w:val="00531BF3"/>
    <w:rsid w:val="00562AC5"/>
    <w:rsid w:val="00574F7C"/>
    <w:rsid w:val="00590031"/>
    <w:rsid w:val="005E15DB"/>
    <w:rsid w:val="005E5956"/>
    <w:rsid w:val="0061050C"/>
    <w:rsid w:val="00640AB2"/>
    <w:rsid w:val="0067540C"/>
    <w:rsid w:val="00692B67"/>
    <w:rsid w:val="00702B86"/>
    <w:rsid w:val="00737B82"/>
    <w:rsid w:val="00746851"/>
    <w:rsid w:val="00761EA9"/>
    <w:rsid w:val="007756C0"/>
    <w:rsid w:val="007941CC"/>
    <w:rsid w:val="007B0204"/>
    <w:rsid w:val="00801B08"/>
    <w:rsid w:val="00850C11"/>
    <w:rsid w:val="008D71F4"/>
    <w:rsid w:val="00933790"/>
    <w:rsid w:val="0094065B"/>
    <w:rsid w:val="00947E91"/>
    <w:rsid w:val="009926A7"/>
    <w:rsid w:val="009C4526"/>
    <w:rsid w:val="00A53DF3"/>
    <w:rsid w:val="00A82EBF"/>
    <w:rsid w:val="00BA616C"/>
    <w:rsid w:val="00C066F5"/>
    <w:rsid w:val="00C4258A"/>
    <w:rsid w:val="00C84D0A"/>
    <w:rsid w:val="00CD47C0"/>
    <w:rsid w:val="00CE6D2C"/>
    <w:rsid w:val="00D1236D"/>
    <w:rsid w:val="00D3461E"/>
    <w:rsid w:val="00D6722A"/>
    <w:rsid w:val="00E06AD1"/>
    <w:rsid w:val="00E32D7C"/>
    <w:rsid w:val="00E4129A"/>
    <w:rsid w:val="00E7792B"/>
    <w:rsid w:val="00F63A8F"/>
    <w:rsid w:val="00F97338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EE23"/>
  <w15:chartTrackingRefBased/>
  <w15:docId w15:val="{53CC34AB-F145-49FB-BB7D-615E29EA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305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20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20EC3"/>
    <w:rPr>
      <w:i/>
      <w:iCs/>
    </w:rPr>
  </w:style>
  <w:style w:type="character" w:styleId="Enfasigrassetto">
    <w:name w:val="Strong"/>
    <w:basedOn w:val="Carpredefinitoparagrafo"/>
    <w:uiPriority w:val="22"/>
    <w:qFormat/>
    <w:rsid w:val="00120EC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20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2023-01-15T09:06:00Z</dcterms:created>
  <dcterms:modified xsi:type="dcterms:W3CDTF">2023-01-15T09:06:00Z</dcterms:modified>
</cp:coreProperties>
</file>