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8507" w14:textId="609B1C04" w:rsidR="00B12328" w:rsidRDefault="0062409B">
      <w:pPr>
        <w:rPr>
          <w:rFonts w:ascii="Garamond" w:hAnsi="Garamond"/>
        </w:rPr>
      </w:pPr>
      <w:r>
        <w:rPr>
          <w:rFonts w:ascii="Garamond" w:hAnsi="Garamond"/>
        </w:rPr>
        <w:t>It was</w:t>
      </w:r>
      <w:r w:rsidR="00B12328">
        <w:rPr>
          <w:rFonts w:ascii="Garamond" w:hAnsi="Garamond"/>
        </w:rPr>
        <w:t xml:space="preserve"> a </w:t>
      </w:r>
      <w:r>
        <w:rPr>
          <w:rFonts w:ascii="Garamond" w:hAnsi="Garamond"/>
        </w:rPr>
        <w:t xml:space="preserve">huge </w:t>
      </w:r>
      <w:r w:rsidR="00B12328">
        <w:rPr>
          <w:rFonts w:ascii="Garamond" w:hAnsi="Garamond"/>
        </w:rPr>
        <w:t xml:space="preserve">pleasure to judge this year’s </w:t>
      </w:r>
      <w:proofErr w:type="spellStart"/>
      <w:r w:rsidR="00B12328">
        <w:rPr>
          <w:rFonts w:ascii="Garamond" w:hAnsi="Garamond"/>
        </w:rPr>
        <w:t>SaveAs</w:t>
      </w:r>
      <w:proofErr w:type="spellEnd"/>
      <w:r w:rsidR="00B12328">
        <w:rPr>
          <w:rFonts w:ascii="Garamond" w:hAnsi="Garamond"/>
        </w:rPr>
        <w:t xml:space="preserve"> fiction prize, sponsored this year by the University of Kent.</w:t>
      </w:r>
    </w:p>
    <w:p w14:paraId="3CC82B9A" w14:textId="77777777" w:rsidR="00B12328" w:rsidRDefault="00B12328">
      <w:pPr>
        <w:rPr>
          <w:rFonts w:ascii="Garamond" w:hAnsi="Garamond"/>
        </w:rPr>
      </w:pPr>
    </w:p>
    <w:p w14:paraId="585C90E3" w14:textId="77777777" w:rsidR="00C2599F" w:rsidRPr="006E7636" w:rsidRDefault="00C2599F">
      <w:pPr>
        <w:rPr>
          <w:rFonts w:ascii="Garamond" w:hAnsi="Garamond"/>
        </w:rPr>
      </w:pPr>
    </w:p>
    <w:p w14:paraId="67174D19" w14:textId="240DD6C5" w:rsidR="00C2599F" w:rsidRPr="006E7636" w:rsidRDefault="00C2599F">
      <w:pPr>
        <w:rPr>
          <w:rFonts w:ascii="Garamond" w:hAnsi="Garamond"/>
        </w:rPr>
      </w:pPr>
      <w:r w:rsidRPr="006E7636">
        <w:rPr>
          <w:rFonts w:ascii="Garamond" w:hAnsi="Garamond"/>
        </w:rPr>
        <w:t>The University of Kent offers well-established and popular programmes in Creative Writing at all levels, from UG, to our MA programmes in Canterbury and Paris, to Practice Research PhDs in Poetry, the Novel, and Narrative Non-Fiction.</w:t>
      </w:r>
    </w:p>
    <w:p w14:paraId="5F04F7EC" w14:textId="5CA7F4E5" w:rsidR="00C2599F" w:rsidRPr="006E7636" w:rsidRDefault="00C2599F">
      <w:pPr>
        <w:rPr>
          <w:rFonts w:ascii="Garamond" w:hAnsi="Garamond"/>
        </w:rPr>
      </w:pPr>
    </w:p>
    <w:p w14:paraId="379F025E" w14:textId="1D4B36B5" w:rsidR="0064298B" w:rsidRPr="006E7636" w:rsidRDefault="00C2599F">
      <w:pPr>
        <w:rPr>
          <w:rFonts w:ascii="Garamond" w:eastAsia="Times New Roman" w:hAnsi="Garamond" w:cs="Times New Roman"/>
          <w:color w:val="171717"/>
          <w:shd w:val="clear" w:color="auto" w:fill="FFFFFF"/>
          <w:lang w:eastAsia="en-GB"/>
        </w:rPr>
      </w:pPr>
      <w:r w:rsidRPr="006E7636">
        <w:rPr>
          <w:rFonts w:ascii="Garamond" w:eastAsia="Times New Roman" w:hAnsi="Garamond" w:cs="Times New Roman"/>
          <w:color w:val="171717"/>
          <w:shd w:val="clear" w:color="auto" w:fill="FFFFFF"/>
          <w:lang w:eastAsia="en-GB"/>
        </w:rPr>
        <w:t xml:space="preserve">Across </w:t>
      </w:r>
      <w:proofErr w:type="gramStart"/>
      <w:r w:rsidRPr="006E7636">
        <w:rPr>
          <w:rFonts w:ascii="Garamond" w:eastAsia="Times New Roman" w:hAnsi="Garamond" w:cs="Times New Roman"/>
          <w:color w:val="171717"/>
          <w:shd w:val="clear" w:color="auto" w:fill="FFFFFF"/>
          <w:lang w:eastAsia="en-GB"/>
        </w:rPr>
        <w:t>all of</w:t>
      </w:r>
      <w:proofErr w:type="gramEnd"/>
      <w:r w:rsidRPr="006E7636">
        <w:rPr>
          <w:rFonts w:ascii="Garamond" w:eastAsia="Times New Roman" w:hAnsi="Garamond" w:cs="Times New Roman"/>
          <w:color w:val="171717"/>
          <w:shd w:val="clear" w:color="auto" w:fill="FFFFFF"/>
          <w:lang w:eastAsia="en-GB"/>
        </w:rPr>
        <w:t xml:space="preserve"> our programmes, at all levels, we value ambition, experiment, </w:t>
      </w:r>
      <w:r w:rsidR="00B12328">
        <w:rPr>
          <w:rFonts w:ascii="Garamond" w:eastAsia="Times New Roman" w:hAnsi="Garamond" w:cs="Times New Roman"/>
          <w:color w:val="171717"/>
          <w:shd w:val="clear" w:color="auto" w:fill="FFFFFF"/>
          <w:lang w:eastAsia="en-GB"/>
        </w:rPr>
        <w:t xml:space="preserve">and </w:t>
      </w:r>
      <w:r w:rsidRPr="006E7636">
        <w:rPr>
          <w:rFonts w:ascii="Garamond" w:eastAsia="Times New Roman" w:hAnsi="Garamond" w:cs="Times New Roman"/>
          <w:color w:val="171717"/>
          <w:shd w:val="clear" w:color="auto" w:fill="FFFFFF"/>
          <w:lang w:eastAsia="en-GB"/>
        </w:rPr>
        <w:t xml:space="preserve">bold, original writing, and </w:t>
      </w:r>
      <w:r w:rsidR="00B12328">
        <w:rPr>
          <w:rFonts w:ascii="Garamond" w:eastAsia="Times New Roman" w:hAnsi="Garamond" w:cs="Times New Roman"/>
          <w:color w:val="171717"/>
          <w:shd w:val="clear" w:color="auto" w:fill="FFFFFF"/>
          <w:lang w:eastAsia="en-GB"/>
        </w:rPr>
        <w:t xml:space="preserve">we </w:t>
      </w:r>
      <w:r w:rsidRPr="006E7636">
        <w:rPr>
          <w:rFonts w:ascii="Garamond" w:eastAsia="Times New Roman" w:hAnsi="Garamond" w:cs="Times New Roman"/>
          <w:color w:val="171717"/>
          <w:shd w:val="clear" w:color="auto" w:fill="FFFFFF"/>
          <w:lang w:eastAsia="en-GB"/>
        </w:rPr>
        <w:t>share with the School of English as a whole a deep sense of commitment to the difference that stories can make in the world</w:t>
      </w:r>
      <w:r w:rsidR="000A64C2">
        <w:rPr>
          <w:rFonts w:ascii="Garamond" w:eastAsia="Times New Roman" w:hAnsi="Garamond" w:cs="Times New Roman"/>
          <w:color w:val="171717"/>
          <w:shd w:val="clear" w:color="auto" w:fill="FFFFFF"/>
          <w:lang w:eastAsia="en-GB"/>
        </w:rPr>
        <w:t xml:space="preserve"> – how important, indeed, literature is in a failing world</w:t>
      </w:r>
      <w:r w:rsidR="000F389E">
        <w:rPr>
          <w:rFonts w:ascii="Garamond" w:eastAsia="Times New Roman" w:hAnsi="Garamond" w:cs="Times New Roman"/>
          <w:color w:val="171717"/>
          <w:shd w:val="clear" w:color="auto" w:fill="FFFFFF"/>
          <w:lang w:eastAsia="en-GB"/>
        </w:rPr>
        <w:t>, as Gary said</w:t>
      </w:r>
      <w:r w:rsidR="000A64C2">
        <w:rPr>
          <w:rFonts w:ascii="Garamond" w:eastAsia="Times New Roman" w:hAnsi="Garamond" w:cs="Times New Roman"/>
          <w:color w:val="171717"/>
          <w:shd w:val="clear" w:color="auto" w:fill="FFFFFF"/>
          <w:lang w:eastAsia="en-GB"/>
        </w:rPr>
        <w:t>!</w:t>
      </w:r>
      <w:r w:rsidRPr="006E7636">
        <w:rPr>
          <w:rFonts w:ascii="Garamond" w:eastAsia="Times New Roman" w:hAnsi="Garamond" w:cs="Times New Roman"/>
          <w:color w:val="171717"/>
          <w:shd w:val="clear" w:color="auto" w:fill="FFFFFF"/>
          <w:lang w:eastAsia="en-GB"/>
        </w:rPr>
        <w:t xml:space="preserve"> </w:t>
      </w:r>
      <w:r w:rsidR="0064298B" w:rsidRPr="006E7636">
        <w:rPr>
          <w:rFonts w:ascii="Garamond" w:eastAsia="Times New Roman" w:hAnsi="Garamond" w:cs="Times New Roman"/>
          <w:color w:val="171717"/>
          <w:shd w:val="clear" w:color="auto" w:fill="FFFFFF"/>
          <w:lang w:eastAsia="en-GB"/>
        </w:rPr>
        <w:t xml:space="preserve">The </w:t>
      </w:r>
      <w:proofErr w:type="gramStart"/>
      <w:r w:rsidR="0064298B" w:rsidRPr="006E7636">
        <w:rPr>
          <w:rFonts w:ascii="Garamond" w:eastAsia="Times New Roman" w:hAnsi="Garamond" w:cs="Times New Roman"/>
          <w:color w:val="171717"/>
          <w:shd w:val="clear" w:color="auto" w:fill="FFFFFF"/>
          <w:lang w:eastAsia="en-GB"/>
        </w:rPr>
        <w:t>School’s</w:t>
      </w:r>
      <w:proofErr w:type="gramEnd"/>
      <w:r w:rsidR="0064298B" w:rsidRPr="006E7636">
        <w:rPr>
          <w:rFonts w:ascii="Garamond" w:eastAsia="Times New Roman" w:hAnsi="Garamond" w:cs="Times New Roman"/>
          <w:color w:val="171717"/>
          <w:shd w:val="clear" w:color="auto" w:fill="FFFFFF"/>
          <w:lang w:eastAsia="en-GB"/>
        </w:rPr>
        <w:t xml:space="preserve"> involvement with initiatives such as Refugee Tales, which shares the tales of those held in immigration detention, and the recent award of a Nobel Prize to our </w:t>
      </w:r>
      <w:r w:rsidR="000A64C2">
        <w:rPr>
          <w:rFonts w:ascii="Garamond" w:eastAsia="Times New Roman" w:hAnsi="Garamond" w:cs="Times New Roman"/>
          <w:color w:val="171717"/>
          <w:shd w:val="clear" w:color="auto" w:fill="FFFFFF"/>
          <w:lang w:eastAsia="en-GB"/>
        </w:rPr>
        <w:t>E</w:t>
      </w:r>
      <w:r w:rsidR="0064298B" w:rsidRPr="006E7636">
        <w:rPr>
          <w:rFonts w:ascii="Garamond" w:eastAsia="Times New Roman" w:hAnsi="Garamond" w:cs="Times New Roman"/>
          <w:color w:val="171717"/>
          <w:shd w:val="clear" w:color="auto" w:fill="FFFFFF"/>
          <w:lang w:eastAsia="en-GB"/>
        </w:rPr>
        <w:t xml:space="preserve">meritus Professor Abdulrazak </w:t>
      </w:r>
      <w:proofErr w:type="spellStart"/>
      <w:r w:rsidR="0064298B" w:rsidRPr="006E7636">
        <w:rPr>
          <w:rFonts w:ascii="Garamond" w:eastAsia="Times New Roman" w:hAnsi="Garamond" w:cs="Times New Roman"/>
          <w:color w:val="171717"/>
          <w:shd w:val="clear" w:color="auto" w:fill="FFFFFF"/>
          <w:lang w:eastAsia="en-GB"/>
        </w:rPr>
        <w:t>Gurnah</w:t>
      </w:r>
      <w:proofErr w:type="spellEnd"/>
      <w:r w:rsidR="0064298B" w:rsidRPr="006E7636">
        <w:rPr>
          <w:rFonts w:ascii="Garamond" w:eastAsia="Times New Roman" w:hAnsi="Garamond" w:cs="Times New Roman"/>
          <w:color w:val="171717"/>
          <w:shd w:val="clear" w:color="auto" w:fill="FFFFFF"/>
          <w:lang w:eastAsia="en-GB"/>
        </w:rPr>
        <w:t>, are testament to that commitment.</w:t>
      </w:r>
    </w:p>
    <w:p w14:paraId="7F8EFA2F" w14:textId="77777777" w:rsidR="0064298B" w:rsidRPr="006E7636" w:rsidRDefault="0064298B">
      <w:pPr>
        <w:rPr>
          <w:rFonts w:ascii="Garamond" w:eastAsia="Times New Roman" w:hAnsi="Garamond" w:cs="Times New Roman"/>
          <w:color w:val="171717"/>
          <w:shd w:val="clear" w:color="auto" w:fill="FFFFFF"/>
          <w:lang w:eastAsia="en-GB"/>
        </w:rPr>
      </w:pPr>
    </w:p>
    <w:p w14:paraId="071845B4" w14:textId="4AAFC18A" w:rsidR="00C2599F" w:rsidRPr="006E7636" w:rsidRDefault="00C2599F">
      <w:pPr>
        <w:rPr>
          <w:rFonts w:ascii="Garamond" w:eastAsia="Times New Roman" w:hAnsi="Garamond" w:cs="Times New Roman"/>
          <w:color w:val="171717"/>
          <w:shd w:val="clear" w:color="auto" w:fill="FFFFFF"/>
          <w:lang w:eastAsia="en-GB"/>
        </w:rPr>
      </w:pPr>
      <w:r w:rsidRPr="006E7636">
        <w:rPr>
          <w:rFonts w:ascii="Garamond" w:eastAsia="Times New Roman" w:hAnsi="Garamond" w:cs="Times New Roman"/>
          <w:color w:val="171717"/>
          <w:shd w:val="clear" w:color="auto" w:fill="FFFFFF"/>
          <w:lang w:eastAsia="en-GB"/>
        </w:rPr>
        <w:t>Our teaching staff are all established, practising writers working across a range of forms</w:t>
      </w:r>
      <w:r w:rsidR="000A64C2">
        <w:rPr>
          <w:rFonts w:ascii="Garamond" w:eastAsia="Times New Roman" w:hAnsi="Garamond" w:cs="Times New Roman"/>
          <w:color w:val="171717"/>
          <w:shd w:val="clear" w:color="auto" w:fill="FFFFFF"/>
          <w:lang w:eastAsia="en-GB"/>
        </w:rPr>
        <w:t xml:space="preserve">, including poetry, novels, creative non-fiction, TV drama, </w:t>
      </w:r>
      <w:proofErr w:type="gramStart"/>
      <w:r w:rsidR="000A64C2">
        <w:rPr>
          <w:rFonts w:ascii="Garamond" w:eastAsia="Times New Roman" w:hAnsi="Garamond" w:cs="Times New Roman"/>
          <w:color w:val="171717"/>
          <w:shd w:val="clear" w:color="auto" w:fill="FFFFFF"/>
          <w:lang w:eastAsia="en-GB"/>
        </w:rPr>
        <w:t>journalism</w:t>
      </w:r>
      <w:proofErr w:type="gramEnd"/>
      <w:r w:rsidR="000A64C2">
        <w:rPr>
          <w:rFonts w:ascii="Garamond" w:eastAsia="Times New Roman" w:hAnsi="Garamond" w:cs="Times New Roman"/>
          <w:color w:val="171717"/>
          <w:shd w:val="clear" w:color="auto" w:fill="FFFFFF"/>
          <w:lang w:eastAsia="en-GB"/>
        </w:rPr>
        <w:t xml:space="preserve"> and criticism</w:t>
      </w:r>
      <w:r w:rsidRPr="006E7636">
        <w:rPr>
          <w:rFonts w:ascii="Garamond" w:eastAsia="Times New Roman" w:hAnsi="Garamond" w:cs="Times New Roman"/>
          <w:color w:val="171717"/>
          <w:shd w:val="clear" w:color="auto" w:fill="FFFFFF"/>
          <w:lang w:eastAsia="en-GB"/>
        </w:rPr>
        <w:t xml:space="preserve">; our students have gone on to publish acclaimed novels and poetry collections. We are a diverse, </w:t>
      </w:r>
      <w:r w:rsidR="000A64C2">
        <w:rPr>
          <w:rFonts w:ascii="Garamond" w:eastAsia="Times New Roman" w:hAnsi="Garamond" w:cs="Times New Roman"/>
          <w:color w:val="171717"/>
          <w:shd w:val="clear" w:color="auto" w:fill="FFFFFF"/>
          <w:lang w:eastAsia="en-GB"/>
        </w:rPr>
        <w:t xml:space="preserve">active, </w:t>
      </w:r>
      <w:proofErr w:type="gramStart"/>
      <w:r w:rsidRPr="006E7636">
        <w:rPr>
          <w:rFonts w:ascii="Garamond" w:eastAsia="Times New Roman" w:hAnsi="Garamond" w:cs="Times New Roman"/>
          <w:color w:val="171717"/>
          <w:shd w:val="clear" w:color="auto" w:fill="FFFFFF"/>
          <w:lang w:eastAsia="en-GB"/>
        </w:rPr>
        <w:t>collegial</w:t>
      </w:r>
      <w:proofErr w:type="gramEnd"/>
      <w:r w:rsidRPr="006E7636">
        <w:rPr>
          <w:rFonts w:ascii="Garamond" w:eastAsia="Times New Roman" w:hAnsi="Garamond" w:cs="Times New Roman"/>
          <w:color w:val="171717"/>
          <w:shd w:val="clear" w:color="auto" w:fill="FFFFFF"/>
          <w:lang w:eastAsia="en-GB"/>
        </w:rPr>
        <w:t xml:space="preserve"> and supportive community of researchers, practitioners and students.</w:t>
      </w:r>
    </w:p>
    <w:p w14:paraId="5321CAB3" w14:textId="77777777" w:rsidR="00C2599F" w:rsidRPr="006E7636" w:rsidRDefault="00C2599F">
      <w:pPr>
        <w:rPr>
          <w:rFonts w:ascii="Garamond" w:eastAsia="Times New Roman" w:hAnsi="Garamond" w:cs="Times New Roman"/>
          <w:color w:val="171717"/>
          <w:shd w:val="clear" w:color="auto" w:fill="FFFFFF"/>
          <w:lang w:eastAsia="en-GB"/>
        </w:rPr>
      </w:pPr>
    </w:p>
    <w:p w14:paraId="7CF11E30" w14:textId="398EAFA1" w:rsidR="00C2599F" w:rsidRPr="006E7636" w:rsidRDefault="00C2599F" w:rsidP="0062409B">
      <w:pPr>
        <w:rPr>
          <w:rFonts w:ascii="Garamond" w:hAnsi="Garamond"/>
        </w:rPr>
      </w:pPr>
      <w:r w:rsidRPr="006E7636">
        <w:rPr>
          <w:rFonts w:ascii="Garamond" w:eastAsia="Times New Roman" w:hAnsi="Garamond" w:cs="Times New Roman"/>
          <w:color w:val="171717"/>
          <w:shd w:val="clear" w:color="auto" w:fill="FFFFFF"/>
          <w:lang w:eastAsia="en-GB"/>
        </w:rPr>
        <w:t xml:space="preserve">Staff and students are involved in Canterbury’s lively literary scene, hosting a variety of regular </w:t>
      </w:r>
      <w:proofErr w:type="gramStart"/>
      <w:r w:rsidRPr="006E7636">
        <w:rPr>
          <w:rFonts w:ascii="Garamond" w:eastAsia="Times New Roman" w:hAnsi="Garamond" w:cs="Times New Roman"/>
          <w:color w:val="171717"/>
          <w:shd w:val="clear" w:color="auto" w:fill="FFFFFF"/>
          <w:lang w:eastAsia="en-GB"/>
        </w:rPr>
        <w:t>events</w:t>
      </w:r>
      <w:proofErr w:type="gramEnd"/>
      <w:r w:rsidRPr="006E7636">
        <w:rPr>
          <w:rFonts w:ascii="Garamond" w:eastAsia="Times New Roman" w:hAnsi="Garamond" w:cs="Times New Roman"/>
          <w:color w:val="171717"/>
          <w:shd w:val="clear" w:color="auto" w:fill="FFFFFF"/>
          <w:lang w:eastAsia="en-GB"/>
        </w:rPr>
        <w:t xml:space="preserve"> and working with writing groups, including a long-standing connection with </w:t>
      </w:r>
      <w:proofErr w:type="spellStart"/>
      <w:r w:rsidRPr="006E7636">
        <w:rPr>
          <w:rFonts w:ascii="Garamond" w:eastAsia="Times New Roman" w:hAnsi="Garamond" w:cs="Times New Roman"/>
          <w:color w:val="171717"/>
          <w:shd w:val="clear" w:color="auto" w:fill="FFFFFF"/>
          <w:lang w:eastAsia="en-GB"/>
        </w:rPr>
        <w:t>SaveAs</w:t>
      </w:r>
      <w:proofErr w:type="spellEnd"/>
      <w:r w:rsidR="000F389E">
        <w:rPr>
          <w:rFonts w:ascii="Garamond" w:eastAsia="Times New Roman" w:hAnsi="Garamond" w:cs="Times New Roman"/>
          <w:color w:val="171717"/>
          <w:shd w:val="clear" w:color="auto" w:fill="FFFFFF"/>
          <w:lang w:eastAsia="en-GB"/>
        </w:rPr>
        <w:t>, as Luigi mentioned</w:t>
      </w:r>
      <w:r w:rsidRPr="006E7636">
        <w:rPr>
          <w:rFonts w:ascii="Garamond" w:eastAsia="Times New Roman" w:hAnsi="Garamond" w:cs="Times New Roman"/>
          <w:color w:val="171717"/>
          <w:shd w:val="clear" w:color="auto" w:fill="FFFFFF"/>
          <w:lang w:eastAsia="en-GB"/>
        </w:rPr>
        <w:t xml:space="preserve">. </w:t>
      </w:r>
    </w:p>
    <w:p w14:paraId="775BB32F" w14:textId="13F60671" w:rsidR="00C2599F" w:rsidRPr="006E7636" w:rsidRDefault="00C2599F" w:rsidP="00C2599F">
      <w:pPr>
        <w:rPr>
          <w:rFonts w:ascii="Garamond" w:hAnsi="Garamond"/>
        </w:rPr>
      </w:pPr>
    </w:p>
    <w:p w14:paraId="6061D3F9" w14:textId="29575B71" w:rsidR="00C2599F" w:rsidRPr="006E7636" w:rsidRDefault="00E43FC0" w:rsidP="00C2599F">
      <w:pPr>
        <w:rPr>
          <w:rFonts w:ascii="Garamond" w:hAnsi="Garamond"/>
        </w:rPr>
      </w:pPr>
      <w:r w:rsidRPr="006E7636">
        <w:rPr>
          <w:rFonts w:ascii="Garamond" w:hAnsi="Garamond"/>
        </w:rPr>
        <w:t>I</w:t>
      </w:r>
      <w:r w:rsidR="00B12328">
        <w:rPr>
          <w:rFonts w:ascii="Garamond" w:hAnsi="Garamond"/>
        </w:rPr>
        <w:t>’m</w:t>
      </w:r>
      <w:r w:rsidRPr="006E7636">
        <w:rPr>
          <w:rFonts w:ascii="Garamond" w:hAnsi="Garamond"/>
        </w:rPr>
        <w:t xml:space="preserve"> </w:t>
      </w:r>
      <w:r w:rsidR="00B12328">
        <w:rPr>
          <w:rFonts w:ascii="Garamond" w:hAnsi="Garamond"/>
        </w:rPr>
        <w:t>delighted</w:t>
      </w:r>
      <w:r w:rsidRPr="006E7636">
        <w:rPr>
          <w:rFonts w:ascii="Garamond" w:hAnsi="Garamond"/>
        </w:rPr>
        <w:t xml:space="preserve"> to represent the University and the School of English in supporting this competition, which does so much to put Canterbury and Kent on the literary map while attracting such an impressive range of submissions from all over the world.</w:t>
      </w:r>
    </w:p>
    <w:p w14:paraId="40F272F6" w14:textId="30310CE7" w:rsidR="00E43FC0" w:rsidRPr="006E7636" w:rsidRDefault="00E43FC0" w:rsidP="00C2599F">
      <w:pPr>
        <w:rPr>
          <w:rFonts w:ascii="Garamond" w:hAnsi="Garamond"/>
        </w:rPr>
      </w:pPr>
    </w:p>
    <w:p w14:paraId="64C8C2F9" w14:textId="330817F0" w:rsidR="00E43FC0" w:rsidRDefault="00E43FC0" w:rsidP="00C2599F">
      <w:pPr>
        <w:rPr>
          <w:rFonts w:ascii="Garamond" w:hAnsi="Garamond"/>
        </w:rPr>
      </w:pPr>
    </w:p>
    <w:p w14:paraId="14AD9EA7" w14:textId="63AC29A8" w:rsidR="00E43FC0" w:rsidRPr="006E7636" w:rsidRDefault="00E43FC0" w:rsidP="00C2599F">
      <w:pPr>
        <w:rPr>
          <w:rFonts w:ascii="Garamond" w:hAnsi="Garamond"/>
        </w:rPr>
      </w:pPr>
    </w:p>
    <w:p w14:paraId="29DF2E29" w14:textId="42B76A90" w:rsidR="007649F3" w:rsidRDefault="00E43FC0" w:rsidP="00C2599F">
      <w:pPr>
        <w:rPr>
          <w:rFonts w:ascii="Garamond" w:hAnsi="Garamond"/>
        </w:rPr>
      </w:pPr>
      <w:r w:rsidRPr="006E7636">
        <w:rPr>
          <w:rFonts w:ascii="Garamond" w:hAnsi="Garamond"/>
        </w:rPr>
        <w:t xml:space="preserve">We received </w:t>
      </w:r>
      <w:r w:rsidR="00F20AE4">
        <w:rPr>
          <w:rFonts w:ascii="Garamond" w:hAnsi="Garamond"/>
        </w:rPr>
        <w:t>over</w:t>
      </w:r>
      <w:r w:rsidRPr="006E7636">
        <w:rPr>
          <w:rFonts w:ascii="Garamond" w:hAnsi="Garamond"/>
        </w:rPr>
        <w:t xml:space="preserve"> 100 entries for the Fiction competition, and the standard was bewilderingly high. The prompt, ‘Horizons’, generated responses of all kinds, thinking about boundaries, borders, </w:t>
      </w:r>
      <w:r w:rsidR="007649F3">
        <w:rPr>
          <w:rFonts w:ascii="Garamond" w:hAnsi="Garamond"/>
        </w:rPr>
        <w:t xml:space="preserve">stillness and movement, </w:t>
      </w:r>
      <w:r w:rsidRPr="006E7636">
        <w:rPr>
          <w:rFonts w:ascii="Garamond" w:hAnsi="Garamond"/>
        </w:rPr>
        <w:t>aspiration</w:t>
      </w:r>
      <w:r w:rsidR="000A64C2">
        <w:rPr>
          <w:rFonts w:ascii="Garamond" w:hAnsi="Garamond"/>
        </w:rPr>
        <w:t>, loss,</w:t>
      </w:r>
      <w:r w:rsidRPr="006E7636">
        <w:rPr>
          <w:rFonts w:ascii="Garamond" w:hAnsi="Garamond"/>
        </w:rPr>
        <w:t xml:space="preserve"> and distance</w:t>
      </w:r>
      <w:r w:rsidR="0064298B" w:rsidRPr="006E7636">
        <w:rPr>
          <w:rFonts w:ascii="Garamond" w:hAnsi="Garamond"/>
        </w:rPr>
        <w:t>, the sensation of looking out across space or time</w:t>
      </w:r>
      <w:r w:rsidRPr="006E7636">
        <w:rPr>
          <w:rFonts w:ascii="Garamond" w:hAnsi="Garamond"/>
        </w:rPr>
        <w:t xml:space="preserve">; </w:t>
      </w:r>
      <w:r w:rsidR="000A64C2">
        <w:rPr>
          <w:rFonts w:ascii="Garamond" w:hAnsi="Garamond"/>
        </w:rPr>
        <w:t>this</w:t>
      </w:r>
      <w:r w:rsidRPr="006E7636">
        <w:rPr>
          <w:rFonts w:ascii="Garamond" w:hAnsi="Garamond"/>
        </w:rPr>
        <w:t xml:space="preserve"> seems </w:t>
      </w:r>
      <w:r w:rsidR="000A64C2">
        <w:rPr>
          <w:rFonts w:ascii="Garamond" w:hAnsi="Garamond"/>
        </w:rPr>
        <w:t xml:space="preserve">to me </w:t>
      </w:r>
      <w:r w:rsidRPr="006E7636">
        <w:rPr>
          <w:rFonts w:ascii="Garamond" w:hAnsi="Garamond"/>
        </w:rPr>
        <w:t xml:space="preserve">a very </w:t>
      </w:r>
      <w:r w:rsidR="0064298B" w:rsidRPr="006E7636">
        <w:rPr>
          <w:rFonts w:ascii="Garamond" w:hAnsi="Garamond"/>
        </w:rPr>
        <w:t>apposite</w:t>
      </w:r>
      <w:r w:rsidRPr="006E7636">
        <w:rPr>
          <w:rFonts w:ascii="Garamond" w:hAnsi="Garamond"/>
        </w:rPr>
        <w:t xml:space="preserve"> and </w:t>
      </w:r>
      <w:r w:rsidR="0064298B" w:rsidRPr="006E7636">
        <w:rPr>
          <w:rFonts w:ascii="Garamond" w:hAnsi="Garamond"/>
        </w:rPr>
        <w:t xml:space="preserve">indeed </w:t>
      </w:r>
      <w:r w:rsidRPr="006E7636">
        <w:rPr>
          <w:rFonts w:ascii="Garamond" w:hAnsi="Garamond"/>
        </w:rPr>
        <w:t xml:space="preserve">pressing theme for today. There was a tremendous range of stylistic approaches on </w:t>
      </w:r>
      <w:proofErr w:type="gramStart"/>
      <w:r w:rsidRPr="006E7636">
        <w:rPr>
          <w:rFonts w:ascii="Garamond" w:hAnsi="Garamond"/>
        </w:rPr>
        <w:t>display</w:t>
      </w:r>
      <w:proofErr w:type="gramEnd"/>
      <w:r w:rsidRPr="006E7636">
        <w:rPr>
          <w:rFonts w:ascii="Garamond" w:hAnsi="Garamond"/>
        </w:rPr>
        <w:t xml:space="preserve"> and it was a genuine pleasure to read through this rich and various selection of stories – and agonising to choose between them! </w:t>
      </w:r>
    </w:p>
    <w:p w14:paraId="3947E9BB" w14:textId="77777777" w:rsidR="007649F3" w:rsidRDefault="007649F3" w:rsidP="00C2599F">
      <w:pPr>
        <w:rPr>
          <w:rFonts w:ascii="Garamond" w:hAnsi="Garamond"/>
        </w:rPr>
      </w:pPr>
    </w:p>
    <w:p w14:paraId="5EC70CB0" w14:textId="05419BD4" w:rsidR="00E43FC0" w:rsidRPr="006E7636" w:rsidRDefault="00E43FC0" w:rsidP="00C2599F">
      <w:pPr>
        <w:rPr>
          <w:rFonts w:ascii="Garamond" w:hAnsi="Garamond"/>
        </w:rPr>
      </w:pPr>
      <w:r w:rsidRPr="006E7636">
        <w:rPr>
          <w:rFonts w:ascii="Garamond" w:hAnsi="Garamond"/>
        </w:rPr>
        <w:t xml:space="preserve">In the end, in making my choices, I looked for a strong, original, distinctive voice, and writing which surprised me at both the narrative and the sentence level. I was looking for a story that I hadn’t read before; </w:t>
      </w:r>
      <w:proofErr w:type="gramStart"/>
      <w:r w:rsidRPr="006E7636">
        <w:rPr>
          <w:rFonts w:ascii="Garamond" w:hAnsi="Garamond"/>
        </w:rPr>
        <w:t>and,</w:t>
      </w:r>
      <w:proofErr w:type="gramEnd"/>
      <w:r w:rsidRPr="006E7636">
        <w:rPr>
          <w:rFonts w:ascii="Garamond" w:hAnsi="Garamond"/>
        </w:rPr>
        <w:t xml:space="preserve"> which is a particular interest of my own as a writer, a strong sense of place, which registered either explicitly or </w:t>
      </w:r>
      <w:r w:rsidR="0064298B" w:rsidRPr="006E7636">
        <w:rPr>
          <w:rFonts w:ascii="Garamond" w:hAnsi="Garamond"/>
        </w:rPr>
        <w:t xml:space="preserve">more suggestively </w:t>
      </w:r>
      <w:r w:rsidR="000F389E">
        <w:rPr>
          <w:rFonts w:ascii="Garamond" w:hAnsi="Garamond"/>
        </w:rPr>
        <w:t xml:space="preserve">or figuratively </w:t>
      </w:r>
      <w:r w:rsidR="0064298B" w:rsidRPr="006E7636">
        <w:rPr>
          <w:rFonts w:ascii="Garamond" w:hAnsi="Garamond"/>
        </w:rPr>
        <w:t>the idea of a ‘horizon’.</w:t>
      </w:r>
    </w:p>
    <w:p w14:paraId="1D709DC8" w14:textId="117FFD6B" w:rsidR="0064298B" w:rsidRDefault="0064298B" w:rsidP="00C2599F">
      <w:pPr>
        <w:rPr>
          <w:rFonts w:ascii="Garamond" w:hAnsi="Garamond"/>
        </w:rPr>
      </w:pPr>
    </w:p>
    <w:p w14:paraId="7629A2F2" w14:textId="6A880F13" w:rsidR="000A64C2" w:rsidRDefault="0062409B" w:rsidP="00C2599F">
      <w:pPr>
        <w:rPr>
          <w:rFonts w:ascii="Garamond" w:hAnsi="Garamond"/>
        </w:rPr>
      </w:pPr>
      <w:r>
        <w:rPr>
          <w:rFonts w:ascii="Garamond" w:hAnsi="Garamond"/>
        </w:rPr>
        <w:t>The shortlist, in alphabetical order of surname:</w:t>
      </w:r>
    </w:p>
    <w:p w14:paraId="62AD7A0A" w14:textId="02E78AA4" w:rsidR="0064298B" w:rsidRPr="006E7636" w:rsidRDefault="000A64C2" w:rsidP="0064298B">
      <w:pPr>
        <w:pStyle w:val="NormalWeb"/>
        <w:rPr>
          <w:rFonts w:ascii="Garamond" w:hAnsi="Garamond"/>
          <w:color w:val="000000"/>
        </w:rPr>
      </w:pPr>
      <w:r>
        <w:rPr>
          <w:rFonts w:ascii="Garamond" w:hAnsi="Garamond"/>
          <w:color w:val="000000"/>
        </w:rPr>
        <w:t>M</w:t>
      </w:r>
      <w:r w:rsidR="0064298B" w:rsidRPr="006E7636">
        <w:rPr>
          <w:rFonts w:ascii="Garamond" w:hAnsi="Garamond"/>
          <w:color w:val="000000"/>
        </w:rPr>
        <w:t>onica Corish - Acacia Horizon</w:t>
      </w:r>
      <w:r w:rsidR="007649F3">
        <w:rPr>
          <w:rFonts w:ascii="Garamond" w:hAnsi="Garamond"/>
          <w:color w:val="000000"/>
        </w:rPr>
        <w:t xml:space="preserve"> (Ireland)</w:t>
      </w:r>
    </w:p>
    <w:p w14:paraId="787B5351" w14:textId="56F46C2A" w:rsidR="0064298B" w:rsidRPr="006E7636" w:rsidRDefault="0064298B" w:rsidP="0064298B">
      <w:pPr>
        <w:pStyle w:val="NormalWeb"/>
        <w:rPr>
          <w:rFonts w:ascii="Garamond" w:hAnsi="Garamond"/>
          <w:color w:val="000000"/>
        </w:rPr>
      </w:pPr>
      <w:r w:rsidRPr="006E7636">
        <w:rPr>
          <w:rFonts w:ascii="Garamond" w:hAnsi="Garamond"/>
          <w:color w:val="000000"/>
        </w:rPr>
        <w:t xml:space="preserve">This </w:t>
      </w:r>
      <w:r w:rsidR="00CD1B13" w:rsidRPr="006E7636">
        <w:rPr>
          <w:rFonts w:ascii="Garamond" w:hAnsi="Garamond"/>
          <w:color w:val="000000"/>
        </w:rPr>
        <w:t>beautiful, nuanced, delicately observed meditation on the nature of hospitality and custom offers a rarely seen perspective on migrant experience and what it means; the horizon</w:t>
      </w:r>
      <w:r w:rsidR="007649F3">
        <w:rPr>
          <w:rFonts w:ascii="Garamond" w:hAnsi="Garamond"/>
          <w:color w:val="000000"/>
        </w:rPr>
        <w:t>s in this story</w:t>
      </w:r>
      <w:r w:rsidR="00CD1B13" w:rsidRPr="006E7636">
        <w:rPr>
          <w:rFonts w:ascii="Garamond" w:hAnsi="Garamond"/>
          <w:color w:val="000000"/>
        </w:rPr>
        <w:t xml:space="preserve">, both </w:t>
      </w:r>
      <w:r w:rsidR="007649F3">
        <w:rPr>
          <w:rFonts w:ascii="Garamond" w:hAnsi="Garamond"/>
          <w:color w:val="000000"/>
        </w:rPr>
        <w:t xml:space="preserve">internal and external, </w:t>
      </w:r>
      <w:proofErr w:type="gramStart"/>
      <w:r w:rsidR="00CD1B13" w:rsidRPr="006E7636">
        <w:rPr>
          <w:rFonts w:ascii="Garamond" w:hAnsi="Garamond"/>
          <w:color w:val="000000"/>
        </w:rPr>
        <w:t>near</w:t>
      </w:r>
      <w:proofErr w:type="gramEnd"/>
      <w:r w:rsidR="00CD1B13" w:rsidRPr="006E7636">
        <w:rPr>
          <w:rFonts w:ascii="Garamond" w:hAnsi="Garamond"/>
          <w:color w:val="000000"/>
        </w:rPr>
        <w:t xml:space="preserve"> and far, </w:t>
      </w:r>
      <w:r w:rsidR="007649F3">
        <w:rPr>
          <w:rFonts w:ascii="Garamond" w:hAnsi="Garamond"/>
          <w:color w:val="000000"/>
        </w:rPr>
        <w:t>are</w:t>
      </w:r>
      <w:r w:rsidR="00CD1B13" w:rsidRPr="006E7636">
        <w:rPr>
          <w:rFonts w:ascii="Garamond" w:hAnsi="Garamond"/>
          <w:color w:val="000000"/>
        </w:rPr>
        <w:t xml:space="preserve"> devastating. </w:t>
      </w:r>
    </w:p>
    <w:p w14:paraId="342FC506" w14:textId="5A49B4EA" w:rsidR="0064298B" w:rsidRPr="006E7636" w:rsidRDefault="0064298B" w:rsidP="0064298B">
      <w:pPr>
        <w:pStyle w:val="NormalWeb"/>
        <w:rPr>
          <w:rFonts w:ascii="Garamond" w:hAnsi="Garamond"/>
          <w:color w:val="000000"/>
        </w:rPr>
      </w:pPr>
      <w:r w:rsidRPr="006E7636">
        <w:rPr>
          <w:rFonts w:ascii="Garamond" w:hAnsi="Garamond"/>
          <w:color w:val="000000"/>
        </w:rPr>
        <w:lastRenderedPageBreak/>
        <w:t>Frances Gapper – Lawn</w:t>
      </w:r>
    </w:p>
    <w:p w14:paraId="58AE6938" w14:textId="1C6E0F99" w:rsidR="00CD1B13" w:rsidRPr="006E7636" w:rsidRDefault="00CD1B13" w:rsidP="0064298B">
      <w:pPr>
        <w:pStyle w:val="NormalWeb"/>
        <w:rPr>
          <w:rFonts w:ascii="Garamond" w:hAnsi="Garamond"/>
          <w:color w:val="000000"/>
        </w:rPr>
      </w:pPr>
      <w:r w:rsidRPr="006E7636">
        <w:rPr>
          <w:rFonts w:ascii="Garamond" w:hAnsi="Garamond"/>
          <w:color w:val="000000"/>
        </w:rPr>
        <w:t xml:space="preserve">I loved the fabular weirdness of this, the queer </w:t>
      </w:r>
      <w:proofErr w:type="spellStart"/>
      <w:r w:rsidRPr="006E7636">
        <w:rPr>
          <w:rFonts w:ascii="Garamond" w:hAnsi="Garamond"/>
          <w:color w:val="000000"/>
        </w:rPr>
        <w:t>erotics</w:t>
      </w:r>
      <w:proofErr w:type="spellEnd"/>
      <w:r w:rsidRPr="006E7636">
        <w:rPr>
          <w:rFonts w:ascii="Garamond" w:hAnsi="Garamond"/>
          <w:color w:val="000000"/>
        </w:rPr>
        <w:t xml:space="preserve"> of it, the strange and familiar world of it, and the unexpected turns that it took; and most particularly, the distinctive and peculiar narrative voice.</w:t>
      </w:r>
    </w:p>
    <w:p w14:paraId="589F43C4" w14:textId="77777777" w:rsidR="00CD1B13" w:rsidRPr="006E7636" w:rsidRDefault="00CD1B13" w:rsidP="0064298B">
      <w:pPr>
        <w:pStyle w:val="NormalWeb"/>
        <w:rPr>
          <w:rFonts w:ascii="Garamond" w:hAnsi="Garamond"/>
          <w:color w:val="000000"/>
        </w:rPr>
      </w:pPr>
    </w:p>
    <w:p w14:paraId="27A64688" w14:textId="55B81F5F" w:rsidR="0064298B" w:rsidRPr="006E7636" w:rsidRDefault="0064298B" w:rsidP="0064298B">
      <w:pPr>
        <w:pStyle w:val="NormalWeb"/>
        <w:rPr>
          <w:rFonts w:ascii="Garamond" w:hAnsi="Garamond"/>
          <w:color w:val="000000"/>
        </w:rPr>
      </w:pPr>
      <w:r w:rsidRPr="006E7636">
        <w:rPr>
          <w:rFonts w:ascii="Garamond" w:hAnsi="Garamond"/>
          <w:color w:val="000000"/>
        </w:rPr>
        <w:t>Felicia Henderson - Head in the Clouds</w:t>
      </w:r>
      <w:r w:rsidR="007649F3">
        <w:rPr>
          <w:rFonts w:ascii="Garamond" w:hAnsi="Garamond"/>
          <w:color w:val="000000"/>
        </w:rPr>
        <w:t xml:space="preserve"> (Australia)</w:t>
      </w:r>
    </w:p>
    <w:p w14:paraId="096B46B2" w14:textId="1454CBC6" w:rsidR="00CD1B13" w:rsidRPr="006E7636" w:rsidRDefault="00CD1B13" w:rsidP="0064298B">
      <w:pPr>
        <w:pStyle w:val="NormalWeb"/>
        <w:rPr>
          <w:rFonts w:ascii="Garamond" w:hAnsi="Garamond"/>
          <w:color w:val="000000"/>
        </w:rPr>
      </w:pPr>
      <w:r w:rsidRPr="006E7636">
        <w:rPr>
          <w:rFonts w:ascii="Garamond" w:hAnsi="Garamond"/>
          <w:color w:val="000000"/>
        </w:rPr>
        <w:t xml:space="preserve">A beautifully constructed story, which </w:t>
      </w:r>
      <w:r w:rsidR="007649F3">
        <w:rPr>
          <w:rFonts w:ascii="Garamond" w:hAnsi="Garamond"/>
          <w:color w:val="000000"/>
        </w:rPr>
        <w:t>evocatively</w:t>
      </w:r>
      <w:r w:rsidRPr="006E7636">
        <w:rPr>
          <w:rFonts w:ascii="Garamond" w:hAnsi="Garamond"/>
          <w:color w:val="000000"/>
        </w:rPr>
        <w:t xml:space="preserve"> conjures a sense of place, and</w:t>
      </w:r>
      <w:r w:rsidR="00C86570" w:rsidRPr="006E7636">
        <w:rPr>
          <w:rFonts w:ascii="Garamond" w:hAnsi="Garamond"/>
          <w:color w:val="000000"/>
        </w:rPr>
        <w:t xml:space="preserve"> which manages to </w:t>
      </w:r>
      <w:r w:rsidR="007649F3">
        <w:rPr>
          <w:rFonts w:ascii="Garamond" w:hAnsi="Garamond"/>
          <w:color w:val="000000"/>
        </w:rPr>
        <w:t>ask</w:t>
      </w:r>
      <w:r w:rsidR="00C86570" w:rsidRPr="006E7636">
        <w:rPr>
          <w:rFonts w:ascii="Garamond" w:hAnsi="Garamond"/>
          <w:color w:val="000000"/>
        </w:rPr>
        <w:t xml:space="preserve"> rich </w:t>
      </w:r>
      <w:r w:rsidR="007649F3">
        <w:rPr>
          <w:rFonts w:ascii="Garamond" w:hAnsi="Garamond"/>
          <w:color w:val="000000"/>
        </w:rPr>
        <w:t xml:space="preserve">and complex </w:t>
      </w:r>
      <w:r w:rsidR="00C86570" w:rsidRPr="006E7636">
        <w:rPr>
          <w:rFonts w:ascii="Garamond" w:hAnsi="Garamond"/>
          <w:color w:val="000000"/>
        </w:rPr>
        <w:t xml:space="preserve">questions about family and value, in a way that feels deft and lightly worn. </w:t>
      </w:r>
    </w:p>
    <w:p w14:paraId="24F7D0B0" w14:textId="77777777" w:rsidR="00CD1B13" w:rsidRPr="006E7636" w:rsidRDefault="00CD1B13" w:rsidP="0064298B">
      <w:pPr>
        <w:pStyle w:val="NormalWeb"/>
        <w:rPr>
          <w:rFonts w:ascii="Garamond" w:hAnsi="Garamond"/>
          <w:color w:val="000000"/>
        </w:rPr>
      </w:pPr>
    </w:p>
    <w:p w14:paraId="30EC9098" w14:textId="52EF31E4" w:rsidR="0064298B" w:rsidRPr="006E7636" w:rsidRDefault="0064298B" w:rsidP="0064298B">
      <w:pPr>
        <w:pStyle w:val="NormalWeb"/>
        <w:rPr>
          <w:rFonts w:ascii="Garamond" w:hAnsi="Garamond"/>
          <w:color w:val="000000"/>
        </w:rPr>
      </w:pPr>
      <w:r w:rsidRPr="006E7636">
        <w:rPr>
          <w:rFonts w:ascii="Garamond" w:hAnsi="Garamond"/>
          <w:color w:val="000000"/>
        </w:rPr>
        <w:t xml:space="preserve">Anthony </w:t>
      </w:r>
      <w:proofErr w:type="spellStart"/>
      <w:r w:rsidRPr="006E7636">
        <w:rPr>
          <w:rFonts w:ascii="Garamond" w:hAnsi="Garamond"/>
          <w:color w:val="000000"/>
        </w:rPr>
        <w:t>Levings</w:t>
      </w:r>
      <w:proofErr w:type="spellEnd"/>
      <w:r w:rsidRPr="006E7636">
        <w:rPr>
          <w:rFonts w:ascii="Garamond" w:hAnsi="Garamond"/>
          <w:color w:val="000000"/>
        </w:rPr>
        <w:t xml:space="preserve"> - The Noises Inside of Us</w:t>
      </w:r>
    </w:p>
    <w:p w14:paraId="3D59DC9C" w14:textId="6D0D7416" w:rsidR="00C86570" w:rsidRPr="006E7636" w:rsidRDefault="00C86570" w:rsidP="0064298B">
      <w:pPr>
        <w:pStyle w:val="NormalWeb"/>
        <w:rPr>
          <w:rFonts w:ascii="Garamond" w:hAnsi="Garamond"/>
          <w:color w:val="000000"/>
        </w:rPr>
      </w:pPr>
      <w:r w:rsidRPr="006E7636">
        <w:rPr>
          <w:rFonts w:ascii="Garamond" w:hAnsi="Garamond"/>
          <w:color w:val="000000"/>
        </w:rPr>
        <w:t xml:space="preserve">This took some unexpected turns that made for a very satisfying read; I particularly enjoyed the </w:t>
      </w:r>
      <w:r w:rsidR="00C76949">
        <w:rPr>
          <w:rFonts w:ascii="Garamond" w:hAnsi="Garamond"/>
          <w:color w:val="000000"/>
        </w:rPr>
        <w:t xml:space="preserve">dark atmosphere and </w:t>
      </w:r>
      <w:r w:rsidRPr="006E7636">
        <w:rPr>
          <w:rFonts w:ascii="Garamond" w:hAnsi="Garamond"/>
          <w:color w:val="000000"/>
        </w:rPr>
        <w:t xml:space="preserve">acerbic </w:t>
      </w:r>
      <w:r w:rsidR="00C76949">
        <w:rPr>
          <w:rFonts w:ascii="Garamond" w:hAnsi="Garamond"/>
          <w:color w:val="000000"/>
        </w:rPr>
        <w:t xml:space="preserve">adolescent </w:t>
      </w:r>
      <w:r w:rsidRPr="006E7636">
        <w:rPr>
          <w:rFonts w:ascii="Garamond" w:hAnsi="Garamond"/>
          <w:color w:val="000000"/>
        </w:rPr>
        <w:t>voice. I was put in mind of Shirley Jackson, which is never a bad thing.</w:t>
      </w:r>
    </w:p>
    <w:p w14:paraId="29234A81" w14:textId="77777777" w:rsidR="00C86570" w:rsidRPr="006E7636" w:rsidRDefault="00C86570" w:rsidP="0064298B">
      <w:pPr>
        <w:pStyle w:val="NormalWeb"/>
        <w:rPr>
          <w:rFonts w:ascii="Garamond" w:hAnsi="Garamond"/>
          <w:color w:val="000000"/>
        </w:rPr>
      </w:pPr>
    </w:p>
    <w:p w14:paraId="7E73F21A" w14:textId="2F130B3D" w:rsidR="0064298B" w:rsidRPr="006E7636" w:rsidRDefault="0064298B" w:rsidP="0064298B">
      <w:pPr>
        <w:pStyle w:val="NormalWeb"/>
        <w:rPr>
          <w:rFonts w:ascii="Garamond" w:hAnsi="Garamond"/>
          <w:color w:val="000000"/>
        </w:rPr>
      </w:pPr>
      <w:r w:rsidRPr="006E7636">
        <w:rPr>
          <w:rFonts w:ascii="Garamond" w:hAnsi="Garamond"/>
          <w:color w:val="000000"/>
        </w:rPr>
        <w:t xml:space="preserve">Tadhg McCullough </w:t>
      </w:r>
      <w:r w:rsidR="00C86570" w:rsidRPr="006E7636">
        <w:rPr>
          <w:rFonts w:ascii="Garamond" w:hAnsi="Garamond"/>
          <w:color w:val="000000"/>
        </w:rPr>
        <w:t>–</w:t>
      </w:r>
      <w:r w:rsidRPr="006E7636">
        <w:rPr>
          <w:rFonts w:ascii="Garamond" w:hAnsi="Garamond"/>
          <w:color w:val="000000"/>
        </w:rPr>
        <w:t xml:space="preserve"> Tidal</w:t>
      </w:r>
    </w:p>
    <w:p w14:paraId="7F9A3779" w14:textId="6EAD2DB1" w:rsidR="00C86570" w:rsidRPr="006E7636" w:rsidRDefault="00B3266C" w:rsidP="0064298B">
      <w:pPr>
        <w:pStyle w:val="NormalWeb"/>
        <w:rPr>
          <w:rFonts w:ascii="Garamond" w:hAnsi="Garamond"/>
          <w:color w:val="000000"/>
        </w:rPr>
      </w:pPr>
      <w:r w:rsidRPr="006E7636">
        <w:rPr>
          <w:rFonts w:ascii="Garamond" w:hAnsi="Garamond"/>
          <w:color w:val="000000"/>
        </w:rPr>
        <w:t xml:space="preserve">A very </w:t>
      </w:r>
      <w:r w:rsidR="00C76949">
        <w:rPr>
          <w:rFonts w:ascii="Garamond" w:hAnsi="Garamond"/>
          <w:color w:val="000000"/>
        </w:rPr>
        <w:t>moving</w:t>
      </w:r>
      <w:r w:rsidRPr="006E7636">
        <w:rPr>
          <w:rFonts w:ascii="Garamond" w:hAnsi="Garamond"/>
          <w:color w:val="000000"/>
        </w:rPr>
        <w:t xml:space="preserve">, meditative piece, concerned with love, </w:t>
      </w:r>
      <w:proofErr w:type="gramStart"/>
      <w:r w:rsidRPr="006E7636">
        <w:rPr>
          <w:rFonts w:ascii="Garamond" w:hAnsi="Garamond"/>
          <w:color w:val="000000"/>
        </w:rPr>
        <w:t>memory</w:t>
      </w:r>
      <w:proofErr w:type="gramEnd"/>
      <w:r w:rsidRPr="006E7636">
        <w:rPr>
          <w:rFonts w:ascii="Garamond" w:hAnsi="Garamond"/>
          <w:color w:val="000000"/>
        </w:rPr>
        <w:t xml:space="preserve"> and time, and displaying an impressive command of narrative structure, so that a whole life together is contained in the moment of looking out at the horizon.</w:t>
      </w:r>
    </w:p>
    <w:p w14:paraId="61D8C7AE" w14:textId="77777777" w:rsidR="007649F3" w:rsidRDefault="007649F3" w:rsidP="0064298B">
      <w:pPr>
        <w:pStyle w:val="NormalWeb"/>
        <w:rPr>
          <w:rFonts w:ascii="Garamond" w:hAnsi="Garamond"/>
          <w:color w:val="000000"/>
        </w:rPr>
      </w:pPr>
    </w:p>
    <w:p w14:paraId="411BDC50" w14:textId="14502644" w:rsidR="0064298B" w:rsidRPr="006E7636" w:rsidRDefault="0064298B" w:rsidP="0064298B">
      <w:pPr>
        <w:pStyle w:val="NormalWeb"/>
        <w:rPr>
          <w:rFonts w:ascii="Garamond" w:hAnsi="Garamond"/>
          <w:color w:val="000000"/>
        </w:rPr>
      </w:pPr>
      <w:r w:rsidRPr="006E7636">
        <w:rPr>
          <w:rFonts w:ascii="Garamond" w:hAnsi="Garamond"/>
          <w:color w:val="000000"/>
        </w:rPr>
        <w:t>Nina Milton - Clean Round the Bend</w:t>
      </w:r>
      <w:r w:rsidR="007649F3">
        <w:rPr>
          <w:rFonts w:ascii="Garamond" w:hAnsi="Garamond"/>
          <w:color w:val="000000"/>
        </w:rPr>
        <w:t xml:space="preserve"> (Wales)</w:t>
      </w:r>
    </w:p>
    <w:p w14:paraId="709B2C0F" w14:textId="2CA6C35A" w:rsidR="00B3266C" w:rsidRPr="006E7636" w:rsidRDefault="00B3266C" w:rsidP="0064298B">
      <w:pPr>
        <w:pStyle w:val="NormalWeb"/>
        <w:rPr>
          <w:rFonts w:ascii="Garamond" w:hAnsi="Garamond"/>
          <w:color w:val="000000"/>
        </w:rPr>
      </w:pPr>
      <w:r w:rsidRPr="006E7636">
        <w:rPr>
          <w:rFonts w:ascii="Garamond" w:hAnsi="Garamond"/>
          <w:color w:val="000000"/>
        </w:rPr>
        <w:t>This portrait of a mind unravelling immediately grabbed me, with its worryingly measured first person voice and striking imagery. It’s deeply unsettling but ultimately, deeply sympathetic.</w:t>
      </w:r>
    </w:p>
    <w:p w14:paraId="64DFAF1E" w14:textId="513E9EAE" w:rsidR="0064298B" w:rsidRPr="006E7636" w:rsidRDefault="0064298B" w:rsidP="0064298B">
      <w:pPr>
        <w:pStyle w:val="NormalWeb"/>
        <w:rPr>
          <w:rFonts w:ascii="Garamond" w:hAnsi="Garamond"/>
          <w:color w:val="000000"/>
        </w:rPr>
      </w:pPr>
      <w:r w:rsidRPr="006E7636">
        <w:rPr>
          <w:rFonts w:ascii="Garamond" w:hAnsi="Garamond"/>
          <w:color w:val="000000"/>
        </w:rPr>
        <w:t>Geralyn Pinto - This Telephone Number Does Not Exist</w:t>
      </w:r>
      <w:r w:rsidR="007649F3">
        <w:rPr>
          <w:rFonts w:ascii="Garamond" w:hAnsi="Garamond"/>
          <w:color w:val="000000"/>
        </w:rPr>
        <w:t xml:space="preserve"> (India)</w:t>
      </w:r>
    </w:p>
    <w:p w14:paraId="026BBFD7" w14:textId="7F17613A" w:rsidR="00B3266C" w:rsidRPr="006E7636" w:rsidRDefault="00B3266C" w:rsidP="0064298B">
      <w:pPr>
        <w:pStyle w:val="NormalWeb"/>
        <w:rPr>
          <w:rFonts w:ascii="Garamond" w:hAnsi="Garamond"/>
          <w:color w:val="000000"/>
        </w:rPr>
      </w:pPr>
      <w:r w:rsidRPr="006E7636">
        <w:rPr>
          <w:rFonts w:ascii="Garamond" w:hAnsi="Garamond"/>
          <w:color w:val="000000"/>
        </w:rPr>
        <w:t xml:space="preserve">A story about lives that are often overlooked, which evokes the material conditions of those lives in wonderfully vivid and visceral detail. I loved the physicality of the language, here, the rich complexity of the narrative, and the sense of injustice that </w:t>
      </w:r>
      <w:r w:rsidR="00CA19DF" w:rsidRPr="006E7636">
        <w:rPr>
          <w:rFonts w:ascii="Garamond" w:hAnsi="Garamond"/>
          <w:color w:val="000000"/>
        </w:rPr>
        <w:t>drives it</w:t>
      </w:r>
      <w:r w:rsidRPr="006E7636">
        <w:rPr>
          <w:rFonts w:ascii="Garamond" w:hAnsi="Garamond"/>
          <w:color w:val="000000"/>
        </w:rPr>
        <w:t>.</w:t>
      </w:r>
    </w:p>
    <w:p w14:paraId="172F301C" w14:textId="77777777" w:rsidR="00B3266C" w:rsidRPr="006E7636" w:rsidRDefault="00B3266C" w:rsidP="0064298B">
      <w:pPr>
        <w:pStyle w:val="NormalWeb"/>
        <w:rPr>
          <w:rFonts w:ascii="Garamond" w:hAnsi="Garamond"/>
          <w:color w:val="000000"/>
        </w:rPr>
      </w:pPr>
    </w:p>
    <w:p w14:paraId="744E0BBB" w14:textId="6A5A5153" w:rsidR="0064298B" w:rsidRPr="006E7636" w:rsidRDefault="0064298B" w:rsidP="0064298B">
      <w:pPr>
        <w:pStyle w:val="NormalWeb"/>
        <w:rPr>
          <w:rFonts w:ascii="Garamond" w:hAnsi="Garamond"/>
          <w:color w:val="000000"/>
        </w:rPr>
      </w:pPr>
      <w:r w:rsidRPr="006E7636">
        <w:rPr>
          <w:rFonts w:ascii="Garamond" w:hAnsi="Garamond"/>
          <w:color w:val="000000"/>
        </w:rPr>
        <w:t>Diana Powell - His Horizons Became My Horizons</w:t>
      </w:r>
      <w:r w:rsidR="007649F3">
        <w:rPr>
          <w:rFonts w:ascii="Garamond" w:hAnsi="Garamond"/>
          <w:color w:val="000000"/>
        </w:rPr>
        <w:t xml:space="preserve"> </w:t>
      </w:r>
    </w:p>
    <w:p w14:paraId="14E93FAD" w14:textId="07D2D100" w:rsidR="00CA19DF" w:rsidRPr="006E7636" w:rsidRDefault="00CA19DF" w:rsidP="0064298B">
      <w:pPr>
        <w:pStyle w:val="NormalWeb"/>
        <w:rPr>
          <w:rFonts w:ascii="Garamond" w:hAnsi="Garamond"/>
          <w:color w:val="000000"/>
        </w:rPr>
      </w:pPr>
      <w:r w:rsidRPr="006E7636">
        <w:rPr>
          <w:rFonts w:ascii="Garamond" w:hAnsi="Garamond"/>
          <w:color w:val="000000"/>
        </w:rPr>
        <w:t xml:space="preserve">This was a gorgeous, lyrical homage to Derek </w:t>
      </w:r>
      <w:proofErr w:type="spellStart"/>
      <w:r w:rsidRPr="006E7636">
        <w:rPr>
          <w:rFonts w:ascii="Garamond" w:hAnsi="Garamond"/>
          <w:color w:val="000000"/>
        </w:rPr>
        <w:t>Jarman</w:t>
      </w:r>
      <w:proofErr w:type="spellEnd"/>
      <w:r w:rsidRPr="006E7636">
        <w:rPr>
          <w:rFonts w:ascii="Garamond" w:hAnsi="Garamond"/>
          <w:color w:val="000000"/>
        </w:rPr>
        <w:t xml:space="preserve"> and his garden on the Kent coast at Dungeness. The spareness and economy of the structure evokes </w:t>
      </w:r>
      <w:r w:rsidR="007649F3">
        <w:rPr>
          <w:rFonts w:ascii="Garamond" w:hAnsi="Garamond"/>
          <w:color w:val="000000"/>
        </w:rPr>
        <w:t xml:space="preserve">wonderfully </w:t>
      </w:r>
      <w:r w:rsidRPr="006E7636">
        <w:rPr>
          <w:rFonts w:ascii="Garamond" w:hAnsi="Garamond"/>
          <w:color w:val="000000"/>
        </w:rPr>
        <w:t>the landscape</w:t>
      </w:r>
      <w:r w:rsidR="007649F3">
        <w:rPr>
          <w:rFonts w:ascii="Garamond" w:hAnsi="Garamond"/>
          <w:color w:val="000000"/>
        </w:rPr>
        <w:t xml:space="preserve">, the beauty of </w:t>
      </w:r>
      <w:proofErr w:type="spellStart"/>
      <w:r w:rsidR="007649F3">
        <w:rPr>
          <w:rFonts w:ascii="Garamond" w:hAnsi="Garamond"/>
          <w:color w:val="000000"/>
        </w:rPr>
        <w:t>Jarman’s</w:t>
      </w:r>
      <w:proofErr w:type="spellEnd"/>
      <w:r w:rsidR="007649F3">
        <w:rPr>
          <w:rFonts w:ascii="Garamond" w:hAnsi="Garamond"/>
          <w:color w:val="000000"/>
        </w:rPr>
        <w:t xml:space="preserve"> work,</w:t>
      </w:r>
      <w:r w:rsidRPr="006E7636">
        <w:rPr>
          <w:rFonts w:ascii="Garamond" w:hAnsi="Garamond"/>
          <w:color w:val="000000"/>
        </w:rPr>
        <w:t xml:space="preserve"> and the painful retreat from life that it depicts.</w:t>
      </w:r>
    </w:p>
    <w:p w14:paraId="529283D1" w14:textId="77777777" w:rsidR="00CA19DF" w:rsidRPr="006E7636" w:rsidRDefault="00CA19DF" w:rsidP="0064298B">
      <w:pPr>
        <w:pStyle w:val="NormalWeb"/>
        <w:rPr>
          <w:rFonts w:ascii="Garamond" w:hAnsi="Garamond"/>
          <w:color w:val="000000"/>
        </w:rPr>
      </w:pPr>
    </w:p>
    <w:p w14:paraId="7124EC1B" w14:textId="5B6C8910" w:rsidR="0064298B" w:rsidRPr="006E7636" w:rsidRDefault="0064298B" w:rsidP="0064298B">
      <w:pPr>
        <w:pStyle w:val="NormalWeb"/>
        <w:rPr>
          <w:rFonts w:ascii="Garamond" w:hAnsi="Garamond"/>
          <w:color w:val="000000"/>
        </w:rPr>
      </w:pPr>
      <w:r w:rsidRPr="006E7636">
        <w:rPr>
          <w:rFonts w:ascii="Garamond" w:hAnsi="Garamond"/>
          <w:color w:val="000000"/>
        </w:rPr>
        <w:t xml:space="preserve">Catriona Shine </w:t>
      </w:r>
      <w:r w:rsidR="00CA19DF" w:rsidRPr="006E7636">
        <w:rPr>
          <w:rFonts w:ascii="Garamond" w:hAnsi="Garamond"/>
          <w:color w:val="000000"/>
        </w:rPr>
        <w:t>–</w:t>
      </w:r>
      <w:r w:rsidRPr="006E7636">
        <w:rPr>
          <w:rFonts w:ascii="Garamond" w:hAnsi="Garamond"/>
          <w:color w:val="000000"/>
        </w:rPr>
        <w:t xml:space="preserve"> Christening</w:t>
      </w:r>
      <w:r w:rsidR="007649F3">
        <w:rPr>
          <w:rFonts w:ascii="Garamond" w:hAnsi="Garamond"/>
          <w:color w:val="000000"/>
        </w:rPr>
        <w:t xml:space="preserve"> (Norway)</w:t>
      </w:r>
    </w:p>
    <w:p w14:paraId="0C4AE20B" w14:textId="52D5D8D6" w:rsidR="00CA19DF" w:rsidRPr="006E7636" w:rsidRDefault="00CA19DF" w:rsidP="0064298B">
      <w:pPr>
        <w:pStyle w:val="NormalWeb"/>
        <w:rPr>
          <w:rFonts w:ascii="Garamond" w:hAnsi="Garamond"/>
          <w:color w:val="000000"/>
        </w:rPr>
      </w:pPr>
      <w:r w:rsidRPr="006E7636">
        <w:rPr>
          <w:rFonts w:ascii="Garamond" w:hAnsi="Garamond"/>
          <w:color w:val="000000"/>
        </w:rPr>
        <w:t xml:space="preserve">A very striking </w:t>
      </w:r>
      <w:proofErr w:type="gramStart"/>
      <w:r w:rsidRPr="006E7636">
        <w:rPr>
          <w:rFonts w:ascii="Garamond" w:hAnsi="Garamond"/>
          <w:color w:val="000000"/>
        </w:rPr>
        <w:t>opening;</w:t>
      </w:r>
      <w:proofErr w:type="gramEnd"/>
      <w:r w:rsidRPr="006E7636">
        <w:rPr>
          <w:rFonts w:ascii="Garamond" w:hAnsi="Garamond"/>
          <w:color w:val="000000"/>
        </w:rPr>
        <w:t xml:space="preserve"> I am interested in memory and its relation to narrative, and this was a fascinating exploration of that subject, and of sibling and familial relationships. </w:t>
      </w:r>
    </w:p>
    <w:p w14:paraId="3A9ADA09" w14:textId="77777777" w:rsidR="00CA19DF" w:rsidRPr="006E7636" w:rsidRDefault="00CA19DF" w:rsidP="0064298B">
      <w:pPr>
        <w:pStyle w:val="NormalWeb"/>
        <w:rPr>
          <w:rFonts w:ascii="Garamond" w:hAnsi="Garamond"/>
          <w:color w:val="000000"/>
        </w:rPr>
      </w:pPr>
    </w:p>
    <w:p w14:paraId="3082CCA8" w14:textId="00060A24" w:rsidR="0064298B" w:rsidRPr="006E7636" w:rsidRDefault="0064298B" w:rsidP="0064298B">
      <w:pPr>
        <w:pStyle w:val="NormalWeb"/>
        <w:rPr>
          <w:rFonts w:ascii="Garamond" w:hAnsi="Garamond"/>
          <w:color w:val="000000"/>
        </w:rPr>
      </w:pPr>
      <w:r w:rsidRPr="006E7636">
        <w:rPr>
          <w:rFonts w:ascii="Garamond" w:hAnsi="Garamond"/>
          <w:color w:val="000000"/>
        </w:rPr>
        <w:t>Gordon Simms - The Track to Maputo</w:t>
      </w:r>
      <w:r w:rsidR="007649F3">
        <w:rPr>
          <w:rFonts w:ascii="Garamond" w:hAnsi="Garamond"/>
          <w:color w:val="000000"/>
        </w:rPr>
        <w:t xml:space="preserve"> (France)</w:t>
      </w:r>
    </w:p>
    <w:p w14:paraId="32055803" w14:textId="2FBE8E36" w:rsidR="00CA19DF" w:rsidRPr="006E7636" w:rsidRDefault="006E7636" w:rsidP="0064298B">
      <w:pPr>
        <w:pStyle w:val="NormalWeb"/>
        <w:rPr>
          <w:rFonts w:ascii="Garamond" w:hAnsi="Garamond"/>
          <w:color w:val="000000"/>
        </w:rPr>
      </w:pPr>
      <w:r w:rsidRPr="006E7636">
        <w:rPr>
          <w:rFonts w:ascii="Garamond" w:hAnsi="Garamond"/>
          <w:color w:val="000000"/>
        </w:rPr>
        <w:t xml:space="preserve">This was a compelling and well-observed story that builds to a powerful conclusion. It is sparely told, and its arresting, measured voice makes it </w:t>
      </w:r>
      <w:proofErr w:type="gramStart"/>
      <w:r w:rsidRPr="006E7636">
        <w:rPr>
          <w:rFonts w:ascii="Garamond" w:hAnsi="Garamond"/>
          <w:color w:val="000000"/>
        </w:rPr>
        <w:t>all the more</w:t>
      </w:r>
      <w:proofErr w:type="gramEnd"/>
      <w:r w:rsidRPr="006E7636">
        <w:rPr>
          <w:rFonts w:ascii="Garamond" w:hAnsi="Garamond"/>
          <w:color w:val="000000"/>
        </w:rPr>
        <w:t xml:space="preserve"> deeply felt.</w:t>
      </w:r>
    </w:p>
    <w:p w14:paraId="5BDE0061" w14:textId="11460CA0" w:rsidR="0064298B" w:rsidRDefault="0064298B" w:rsidP="00C2599F">
      <w:pPr>
        <w:rPr>
          <w:rFonts w:ascii="Garamond" w:hAnsi="Garamond"/>
        </w:rPr>
      </w:pPr>
    </w:p>
    <w:p w14:paraId="475F0542" w14:textId="77777777" w:rsidR="0062409B" w:rsidRDefault="0062409B" w:rsidP="00C2599F">
      <w:pPr>
        <w:rPr>
          <w:rFonts w:ascii="Garamond" w:hAnsi="Garamond"/>
        </w:rPr>
      </w:pPr>
    </w:p>
    <w:p w14:paraId="6EED9A78" w14:textId="00B74105" w:rsidR="007649F3" w:rsidRDefault="00675F53" w:rsidP="00C2599F">
      <w:pPr>
        <w:rPr>
          <w:rFonts w:ascii="Garamond" w:hAnsi="Garamond"/>
        </w:rPr>
      </w:pPr>
      <w:r>
        <w:rPr>
          <w:rFonts w:ascii="Garamond" w:hAnsi="Garamond"/>
        </w:rPr>
        <w:t>It really was an almost impossible task to rank these, and I want to reiterate my</w:t>
      </w:r>
      <w:r w:rsidR="007923E3">
        <w:rPr>
          <w:rFonts w:ascii="Garamond" w:hAnsi="Garamond"/>
        </w:rPr>
        <w:t xml:space="preserve"> huge</w:t>
      </w:r>
      <w:r>
        <w:rPr>
          <w:rFonts w:ascii="Garamond" w:hAnsi="Garamond"/>
        </w:rPr>
        <w:t xml:space="preserve"> admiration </w:t>
      </w:r>
      <w:r w:rsidR="007923E3">
        <w:rPr>
          <w:rFonts w:ascii="Garamond" w:hAnsi="Garamond"/>
        </w:rPr>
        <w:t xml:space="preserve">for </w:t>
      </w:r>
      <w:proofErr w:type="gramStart"/>
      <w:r>
        <w:rPr>
          <w:rFonts w:ascii="Garamond" w:hAnsi="Garamond"/>
        </w:rPr>
        <w:t>all of</w:t>
      </w:r>
      <w:proofErr w:type="gramEnd"/>
      <w:r>
        <w:rPr>
          <w:rFonts w:ascii="Garamond" w:hAnsi="Garamond"/>
        </w:rPr>
        <w:t xml:space="preserve"> the shortlisted authors. </w:t>
      </w:r>
    </w:p>
    <w:p w14:paraId="733FD2DB" w14:textId="506BA551" w:rsidR="007649F3" w:rsidRDefault="007649F3" w:rsidP="00C2599F">
      <w:pPr>
        <w:rPr>
          <w:rFonts w:ascii="Garamond" w:hAnsi="Garamond"/>
        </w:rPr>
      </w:pPr>
    </w:p>
    <w:p w14:paraId="4CB1EB6B" w14:textId="60A13D4A" w:rsidR="007923E3" w:rsidRDefault="007923E3" w:rsidP="00C2599F">
      <w:pPr>
        <w:rPr>
          <w:rFonts w:ascii="Garamond" w:hAnsi="Garamond"/>
        </w:rPr>
      </w:pPr>
    </w:p>
    <w:p w14:paraId="24B91C6C" w14:textId="77777777" w:rsidR="007923E3" w:rsidRDefault="007923E3" w:rsidP="00C2599F">
      <w:pPr>
        <w:rPr>
          <w:rFonts w:ascii="Garamond" w:hAnsi="Garamond"/>
        </w:rPr>
      </w:pPr>
    </w:p>
    <w:p w14:paraId="511E1598" w14:textId="77777777" w:rsidR="007649F3" w:rsidRDefault="007649F3" w:rsidP="007649F3">
      <w:pPr>
        <w:rPr>
          <w:rFonts w:ascii="Garamond" w:hAnsi="Garamond"/>
        </w:rPr>
      </w:pPr>
      <w:r>
        <w:rPr>
          <w:rFonts w:ascii="Garamond" w:hAnsi="Garamond"/>
        </w:rPr>
        <w:t>The winners:</w:t>
      </w:r>
    </w:p>
    <w:p w14:paraId="0A2F5146" w14:textId="77777777" w:rsidR="007649F3" w:rsidRDefault="007649F3" w:rsidP="007649F3">
      <w:pPr>
        <w:rPr>
          <w:rFonts w:ascii="Garamond" w:hAnsi="Garamond"/>
        </w:rPr>
      </w:pPr>
    </w:p>
    <w:p w14:paraId="544D90DE" w14:textId="77777777" w:rsidR="007649F3" w:rsidRPr="006E7636" w:rsidRDefault="007649F3" w:rsidP="007649F3">
      <w:pPr>
        <w:rPr>
          <w:rFonts w:ascii="Garamond" w:hAnsi="Garamond"/>
        </w:rPr>
      </w:pPr>
      <w:r>
        <w:rPr>
          <w:rFonts w:ascii="Garamond" w:hAnsi="Garamond"/>
        </w:rPr>
        <w:t>1</w:t>
      </w:r>
      <w:r w:rsidRPr="006E7636">
        <w:rPr>
          <w:rFonts w:ascii="Garamond" w:hAnsi="Garamond"/>
          <w:vertAlign w:val="superscript"/>
        </w:rPr>
        <w:t>st</w:t>
      </w:r>
      <w:r>
        <w:rPr>
          <w:rFonts w:ascii="Garamond" w:hAnsi="Garamond"/>
        </w:rPr>
        <w:t xml:space="preserve"> Monica Corish: Acacia Horizon </w:t>
      </w:r>
    </w:p>
    <w:p w14:paraId="3895D70E" w14:textId="77777777" w:rsidR="007649F3" w:rsidRDefault="007649F3" w:rsidP="007649F3">
      <w:pPr>
        <w:pStyle w:val="NormalWeb"/>
        <w:rPr>
          <w:rFonts w:ascii="Garamond" w:hAnsi="Garamond"/>
          <w:color w:val="000000"/>
        </w:rPr>
      </w:pPr>
    </w:p>
    <w:p w14:paraId="67680DD9" w14:textId="77777777" w:rsidR="007649F3" w:rsidRDefault="007649F3" w:rsidP="007649F3">
      <w:pPr>
        <w:pStyle w:val="NormalWeb"/>
        <w:rPr>
          <w:rFonts w:ascii="Garamond" w:hAnsi="Garamond"/>
          <w:color w:val="000000"/>
        </w:rPr>
      </w:pPr>
      <w:r>
        <w:rPr>
          <w:rFonts w:ascii="Garamond" w:hAnsi="Garamond"/>
          <w:color w:val="000000"/>
        </w:rPr>
        <w:t>2</w:t>
      </w:r>
      <w:r w:rsidRPr="006E7636">
        <w:rPr>
          <w:rFonts w:ascii="Garamond" w:hAnsi="Garamond"/>
          <w:color w:val="000000"/>
          <w:vertAlign w:val="superscript"/>
        </w:rPr>
        <w:t>nd</w:t>
      </w:r>
      <w:r>
        <w:rPr>
          <w:rFonts w:ascii="Garamond" w:hAnsi="Garamond"/>
          <w:color w:val="000000"/>
        </w:rPr>
        <w:t xml:space="preserve"> Frances Gapper: Lawn</w:t>
      </w:r>
    </w:p>
    <w:p w14:paraId="6F5C0B10" w14:textId="77777777" w:rsidR="007649F3" w:rsidRPr="006E7636" w:rsidRDefault="007649F3" w:rsidP="007649F3">
      <w:pPr>
        <w:pStyle w:val="NormalWeb"/>
        <w:rPr>
          <w:rFonts w:ascii="Garamond" w:hAnsi="Garamond"/>
          <w:color w:val="000000"/>
        </w:rPr>
      </w:pPr>
    </w:p>
    <w:p w14:paraId="39215907" w14:textId="77777777" w:rsidR="007649F3" w:rsidRPr="006E7636" w:rsidRDefault="007649F3" w:rsidP="007649F3">
      <w:pPr>
        <w:pStyle w:val="NormalWeb"/>
        <w:rPr>
          <w:rFonts w:ascii="Garamond" w:hAnsi="Garamond"/>
          <w:color w:val="000000"/>
        </w:rPr>
      </w:pPr>
      <w:r>
        <w:rPr>
          <w:rFonts w:ascii="Garamond" w:hAnsi="Garamond"/>
          <w:color w:val="000000"/>
        </w:rPr>
        <w:t>3</w:t>
      </w:r>
      <w:r w:rsidRPr="006E7636">
        <w:rPr>
          <w:rFonts w:ascii="Garamond" w:hAnsi="Garamond"/>
          <w:color w:val="000000"/>
          <w:vertAlign w:val="superscript"/>
        </w:rPr>
        <w:t>rd</w:t>
      </w:r>
      <w:r>
        <w:rPr>
          <w:rFonts w:ascii="Garamond" w:hAnsi="Garamond"/>
          <w:color w:val="000000"/>
        </w:rPr>
        <w:t xml:space="preserve"> </w:t>
      </w:r>
      <w:r w:rsidRPr="006E7636">
        <w:rPr>
          <w:rFonts w:ascii="Garamond" w:hAnsi="Garamond"/>
          <w:color w:val="000000"/>
        </w:rPr>
        <w:t>Geralyn Pinto</w:t>
      </w:r>
      <w:r>
        <w:rPr>
          <w:rFonts w:ascii="Garamond" w:hAnsi="Garamond"/>
          <w:color w:val="000000"/>
        </w:rPr>
        <w:t xml:space="preserve">: </w:t>
      </w:r>
      <w:r w:rsidRPr="006E7636">
        <w:rPr>
          <w:rFonts w:ascii="Garamond" w:hAnsi="Garamond"/>
          <w:color w:val="000000"/>
        </w:rPr>
        <w:t>This Telephone Number Does Not Exist</w:t>
      </w:r>
      <w:r>
        <w:rPr>
          <w:rFonts w:ascii="Garamond" w:hAnsi="Garamond"/>
          <w:color w:val="000000"/>
        </w:rPr>
        <w:t xml:space="preserve"> </w:t>
      </w:r>
    </w:p>
    <w:p w14:paraId="11D26FF7" w14:textId="77777777" w:rsidR="007649F3" w:rsidRPr="006E7636" w:rsidRDefault="007649F3" w:rsidP="00C2599F">
      <w:pPr>
        <w:rPr>
          <w:rFonts w:ascii="Garamond" w:hAnsi="Garamond"/>
        </w:rPr>
      </w:pPr>
    </w:p>
    <w:sectPr w:rsidR="007649F3" w:rsidRPr="006E7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8F2"/>
    <w:multiLevelType w:val="hybridMultilevel"/>
    <w:tmpl w:val="9C805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61BFA"/>
    <w:multiLevelType w:val="hybridMultilevel"/>
    <w:tmpl w:val="25BE6182"/>
    <w:lvl w:ilvl="0" w:tplc="D7B27A30">
      <w:start w:val="1"/>
      <w:numFmt w:val="lowerLetter"/>
      <w:lvlText w:val="%1."/>
      <w:lvlJc w:val="left"/>
      <w:pPr>
        <w:ind w:left="720" w:hanging="360"/>
      </w:pPr>
      <w:rPr>
        <w:rFonts w:ascii="Roboto" w:eastAsia="Times New Roman" w:hAnsi="Roboto" w:cs="Times New Roman" w:hint="default"/>
        <w:color w:val="171717"/>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9F"/>
    <w:rsid w:val="000A64C2"/>
    <w:rsid w:val="000F389E"/>
    <w:rsid w:val="002C0943"/>
    <w:rsid w:val="0062409B"/>
    <w:rsid w:val="0064298B"/>
    <w:rsid w:val="00675F53"/>
    <w:rsid w:val="006E7636"/>
    <w:rsid w:val="007649F3"/>
    <w:rsid w:val="007923E3"/>
    <w:rsid w:val="00B12328"/>
    <w:rsid w:val="00B2285D"/>
    <w:rsid w:val="00B3266C"/>
    <w:rsid w:val="00C2599F"/>
    <w:rsid w:val="00C76949"/>
    <w:rsid w:val="00C86570"/>
    <w:rsid w:val="00CA19DF"/>
    <w:rsid w:val="00CD1B13"/>
    <w:rsid w:val="00E00145"/>
    <w:rsid w:val="00E43FC0"/>
    <w:rsid w:val="00E54766"/>
    <w:rsid w:val="00F20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336228"/>
  <w15:chartTrackingRefBased/>
  <w15:docId w15:val="{B1577565-ED42-2E44-991D-308BD42E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9F"/>
    <w:pPr>
      <w:ind w:left="720"/>
      <w:contextualSpacing/>
    </w:pPr>
  </w:style>
  <w:style w:type="character" w:styleId="Hyperlink">
    <w:name w:val="Hyperlink"/>
    <w:basedOn w:val="DefaultParagraphFont"/>
    <w:uiPriority w:val="99"/>
    <w:unhideWhenUsed/>
    <w:rsid w:val="00C2599F"/>
    <w:rPr>
      <w:color w:val="0563C1" w:themeColor="hyperlink"/>
      <w:u w:val="single"/>
    </w:rPr>
  </w:style>
  <w:style w:type="character" w:styleId="UnresolvedMention">
    <w:name w:val="Unresolved Mention"/>
    <w:basedOn w:val="DefaultParagraphFont"/>
    <w:uiPriority w:val="99"/>
    <w:semiHidden/>
    <w:unhideWhenUsed/>
    <w:rsid w:val="00C2599F"/>
    <w:rPr>
      <w:color w:val="605E5C"/>
      <w:shd w:val="clear" w:color="auto" w:fill="E1DFDD"/>
    </w:rPr>
  </w:style>
  <w:style w:type="paragraph" w:styleId="NormalWeb">
    <w:name w:val="Normal (Web)"/>
    <w:basedOn w:val="Normal"/>
    <w:uiPriority w:val="99"/>
    <w:semiHidden/>
    <w:unhideWhenUsed/>
    <w:rsid w:val="0064298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799">
      <w:bodyDiv w:val="1"/>
      <w:marLeft w:val="0"/>
      <w:marRight w:val="0"/>
      <w:marTop w:val="0"/>
      <w:marBottom w:val="0"/>
      <w:divBdr>
        <w:top w:val="none" w:sz="0" w:space="0" w:color="auto"/>
        <w:left w:val="none" w:sz="0" w:space="0" w:color="auto"/>
        <w:bottom w:val="none" w:sz="0" w:space="0" w:color="auto"/>
        <w:right w:val="none" w:sz="0" w:space="0" w:color="auto"/>
      </w:divBdr>
    </w:div>
    <w:div w:id="2146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Sackville</dc:creator>
  <cp:keywords/>
  <dc:description/>
  <cp:lastModifiedBy>Amy Sackville</cp:lastModifiedBy>
  <cp:revision>7</cp:revision>
  <dcterms:created xsi:type="dcterms:W3CDTF">2021-10-20T08:45:00Z</dcterms:created>
  <dcterms:modified xsi:type="dcterms:W3CDTF">2021-11-01T12:33:00Z</dcterms:modified>
</cp:coreProperties>
</file>